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388" w:rsidRPr="00D22B0E" w:rsidRDefault="00784388" w:rsidP="000B5C60">
      <w:pPr>
        <w:pStyle w:val="NoSpacing"/>
        <w:spacing w:line="360" w:lineRule="auto"/>
        <w:jc w:val="center"/>
        <w:rPr>
          <w:rFonts w:ascii="Arial" w:hAnsi="Arial" w:cs="Arial"/>
          <w:b/>
          <w:lang w:val="en-GB"/>
        </w:rPr>
      </w:pPr>
    </w:p>
    <w:p w:rsidR="00784388" w:rsidRPr="00D22B0E" w:rsidRDefault="00784388" w:rsidP="000B5C60">
      <w:pPr>
        <w:pStyle w:val="NoSpacing"/>
        <w:spacing w:line="360" w:lineRule="auto"/>
        <w:jc w:val="center"/>
        <w:rPr>
          <w:rFonts w:ascii="Arial" w:hAnsi="Arial" w:cs="Arial"/>
          <w:b/>
          <w:lang w:val="en-GB"/>
        </w:rPr>
      </w:pPr>
    </w:p>
    <w:p w:rsidR="00784388" w:rsidRPr="00D22B0E" w:rsidRDefault="00784388" w:rsidP="000B5C60">
      <w:pPr>
        <w:pStyle w:val="NoSpacing"/>
        <w:spacing w:line="360" w:lineRule="auto"/>
        <w:jc w:val="center"/>
        <w:rPr>
          <w:rFonts w:ascii="Arial" w:hAnsi="Arial" w:cs="Arial"/>
          <w:b/>
          <w:lang w:val="en-GB"/>
        </w:rPr>
      </w:pPr>
    </w:p>
    <w:p w:rsidR="00784388" w:rsidRPr="00D22B0E" w:rsidRDefault="00784388" w:rsidP="000B5C60">
      <w:pPr>
        <w:pStyle w:val="NoSpacing"/>
        <w:spacing w:line="360" w:lineRule="auto"/>
        <w:jc w:val="center"/>
        <w:rPr>
          <w:rFonts w:ascii="Arial" w:hAnsi="Arial" w:cs="Arial"/>
          <w:b/>
          <w:lang w:val="en-GB"/>
        </w:rPr>
      </w:pPr>
    </w:p>
    <w:p w:rsidR="00784388" w:rsidRPr="00D22B0E" w:rsidRDefault="00784388" w:rsidP="000B5C60">
      <w:pPr>
        <w:pStyle w:val="NoSpacing"/>
        <w:spacing w:line="360" w:lineRule="auto"/>
        <w:jc w:val="center"/>
        <w:rPr>
          <w:rFonts w:ascii="Arial" w:hAnsi="Arial" w:cs="Arial"/>
          <w:b/>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C653A9" w:rsidRPr="004C4842" w:rsidRDefault="00C653A9" w:rsidP="000B5C60">
      <w:pPr>
        <w:pStyle w:val="NoSpacing"/>
        <w:spacing w:line="360" w:lineRule="auto"/>
        <w:jc w:val="center"/>
        <w:rPr>
          <w:rFonts w:ascii="Arial" w:hAnsi="Arial" w:cs="Arial"/>
          <w:b/>
          <w:sz w:val="30"/>
          <w:szCs w:val="30"/>
          <w:lang w:val="en-GB"/>
        </w:rPr>
      </w:pPr>
      <w:r w:rsidRPr="004C4842">
        <w:rPr>
          <w:rFonts w:ascii="Arial" w:hAnsi="Arial" w:cs="Arial"/>
          <w:b/>
          <w:sz w:val="30"/>
          <w:szCs w:val="30"/>
          <w:lang w:val="en-GB"/>
        </w:rPr>
        <w:t xml:space="preserve">ASSOCIATION OF ANTI-CORRUPTION AUTHORITIES IN AFRICA (AAACA) </w:t>
      </w: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C653A9" w:rsidRPr="004C4842" w:rsidRDefault="003F5217" w:rsidP="000B5C60">
      <w:pPr>
        <w:pStyle w:val="NoSpacing"/>
        <w:spacing w:line="360" w:lineRule="auto"/>
        <w:jc w:val="center"/>
        <w:rPr>
          <w:rFonts w:ascii="Arial" w:hAnsi="Arial" w:cs="Arial"/>
          <w:b/>
          <w:sz w:val="30"/>
          <w:szCs w:val="30"/>
          <w:lang w:val="en-GB"/>
        </w:rPr>
      </w:pPr>
      <w:r w:rsidRPr="004C4842">
        <w:rPr>
          <w:rFonts w:ascii="Arial" w:hAnsi="Arial" w:cs="Arial"/>
          <w:b/>
          <w:sz w:val="30"/>
          <w:szCs w:val="30"/>
          <w:lang w:val="en-GB"/>
        </w:rPr>
        <w:t xml:space="preserve">REPORT OF THE </w:t>
      </w:r>
      <w:r w:rsidR="00C653A9" w:rsidRPr="004C4842">
        <w:rPr>
          <w:rFonts w:ascii="Arial" w:hAnsi="Arial" w:cs="Arial"/>
          <w:b/>
          <w:sz w:val="30"/>
          <w:szCs w:val="30"/>
          <w:lang w:val="en-GB"/>
        </w:rPr>
        <w:t>FIRST EXECUTIVE COMMITTEE MEETING</w:t>
      </w: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84388" w:rsidP="000B5C60">
      <w:pPr>
        <w:pStyle w:val="NoSpacing"/>
        <w:spacing w:line="360" w:lineRule="auto"/>
        <w:jc w:val="center"/>
        <w:rPr>
          <w:rFonts w:ascii="Arial" w:hAnsi="Arial" w:cs="Arial"/>
          <w:b/>
          <w:sz w:val="30"/>
          <w:szCs w:val="30"/>
          <w:lang w:val="en-GB"/>
        </w:rPr>
      </w:pPr>
    </w:p>
    <w:p w:rsidR="00784388" w:rsidRPr="004C4842" w:rsidRDefault="007E0AB5" w:rsidP="000B5C60">
      <w:pPr>
        <w:pStyle w:val="NoSpacing"/>
        <w:spacing w:line="360" w:lineRule="auto"/>
        <w:jc w:val="center"/>
        <w:rPr>
          <w:rFonts w:ascii="Arial" w:hAnsi="Arial" w:cs="Arial"/>
          <w:b/>
          <w:sz w:val="30"/>
          <w:szCs w:val="30"/>
          <w:lang w:val="en-GB"/>
        </w:rPr>
      </w:pPr>
      <w:r w:rsidRPr="004C4842">
        <w:rPr>
          <w:rFonts w:ascii="Arial" w:hAnsi="Arial" w:cs="Arial"/>
          <w:b/>
          <w:sz w:val="30"/>
          <w:szCs w:val="30"/>
          <w:lang w:val="en-GB"/>
        </w:rPr>
        <w:t>31</w:t>
      </w:r>
      <w:r w:rsidRPr="004C4842">
        <w:rPr>
          <w:rFonts w:ascii="Arial" w:hAnsi="Arial" w:cs="Arial"/>
          <w:b/>
          <w:sz w:val="30"/>
          <w:szCs w:val="30"/>
          <w:vertAlign w:val="superscript"/>
          <w:lang w:val="en-GB"/>
        </w:rPr>
        <w:t>ST</w:t>
      </w:r>
      <w:r w:rsidRPr="004C4842">
        <w:rPr>
          <w:rFonts w:ascii="Arial" w:hAnsi="Arial" w:cs="Arial"/>
          <w:b/>
          <w:sz w:val="30"/>
          <w:szCs w:val="30"/>
          <w:lang w:val="en-GB"/>
        </w:rPr>
        <w:t xml:space="preserve"> MARCH – 1</w:t>
      </w:r>
      <w:r w:rsidRPr="004C4842">
        <w:rPr>
          <w:rFonts w:ascii="Arial" w:hAnsi="Arial" w:cs="Arial"/>
          <w:b/>
          <w:sz w:val="30"/>
          <w:szCs w:val="30"/>
          <w:vertAlign w:val="superscript"/>
          <w:lang w:val="en-GB"/>
        </w:rPr>
        <w:t>ST</w:t>
      </w:r>
      <w:r w:rsidR="00784388" w:rsidRPr="004C4842">
        <w:rPr>
          <w:rFonts w:ascii="Arial" w:hAnsi="Arial" w:cs="Arial"/>
          <w:b/>
          <w:sz w:val="30"/>
          <w:szCs w:val="30"/>
          <w:lang w:val="en-GB"/>
        </w:rPr>
        <w:t xml:space="preserve"> APRIL 2014</w:t>
      </w:r>
    </w:p>
    <w:p w:rsidR="00784388" w:rsidRPr="004C4842" w:rsidRDefault="007E0AB5" w:rsidP="000B5C60">
      <w:pPr>
        <w:pStyle w:val="NoSpacing"/>
        <w:spacing w:line="360" w:lineRule="auto"/>
        <w:jc w:val="center"/>
        <w:rPr>
          <w:rFonts w:ascii="Arial" w:hAnsi="Arial" w:cs="Arial"/>
          <w:b/>
          <w:sz w:val="30"/>
          <w:szCs w:val="30"/>
          <w:lang w:val="en-GB"/>
        </w:rPr>
      </w:pPr>
      <w:r w:rsidRPr="004C4842">
        <w:rPr>
          <w:rFonts w:ascii="Arial" w:hAnsi="Arial" w:cs="Arial"/>
          <w:b/>
          <w:sz w:val="30"/>
          <w:szCs w:val="30"/>
          <w:lang w:val="en-GB"/>
        </w:rPr>
        <w:t>BUJUMBURA, BURUNDI</w:t>
      </w:r>
    </w:p>
    <w:p w:rsidR="00784388" w:rsidRPr="004C4842" w:rsidRDefault="00784388">
      <w:pPr>
        <w:rPr>
          <w:rFonts w:ascii="Arial" w:eastAsia="Times New Roman" w:hAnsi="Arial" w:cs="Arial"/>
          <w:b/>
          <w:sz w:val="30"/>
          <w:szCs w:val="30"/>
        </w:rPr>
      </w:pPr>
      <w:r w:rsidRPr="004C4842">
        <w:rPr>
          <w:rFonts w:ascii="Arial" w:hAnsi="Arial" w:cs="Arial"/>
          <w:b/>
          <w:sz w:val="30"/>
          <w:szCs w:val="30"/>
        </w:rPr>
        <w:br w:type="page"/>
      </w:r>
    </w:p>
    <w:sdt>
      <w:sdtPr>
        <w:rPr>
          <w:rFonts w:ascii="Arial" w:eastAsiaTheme="minorHAnsi" w:hAnsi="Arial" w:cs="Arial"/>
          <w:b w:val="0"/>
          <w:bCs w:val="0"/>
          <w:color w:val="auto"/>
          <w:sz w:val="22"/>
          <w:szCs w:val="22"/>
          <w:lang w:val="en-GB" w:eastAsia="en-US"/>
        </w:rPr>
        <w:id w:val="-1756276682"/>
        <w:docPartObj>
          <w:docPartGallery w:val="Table of Contents"/>
          <w:docPartUnique/>
        </w:docPartObj>
      </w:sdtPr>
      <w:sdtEndPr>
        <w:rPr>
          <w:noProof/>
        </w:rPr>
      </w:sdtEndPr>
      <w:sdtContent>
        <w:p w:rsidR="00364337" w:rsidRPr="00D22B0E" w:rsidRDefault="00364337" w:rsidP="00BF71F6">
          <w:pPr>
            <w:pStyle w:val="TOCHeading"/>
            <w:spacing w:line="240" w:lineRule="auto"/>
            <w:rPr>
              <w:rFonts w:ascii="Arial" w:hAnsi="Arial" w:cs="Arial"/>
              <w:color w:val="auto"/>
              <w:sz w:val="22"/>
              <w:szCs w:val="22"/>
            </w:rPr>
          </w:pPr>
          <w:r w:rsidRPr="00D22B0E">
            <w:rPr>
              <w:rFonts w:ascii="Arial" w:hAnsi="Arial" w:cs="Arial"/>
              <w:color w:val="auto"/>
              <w:sz w:val="22"/>
              <w:szCs w:val="22"/>
            </w:rPr>
            <w:t>Table of Contents</w:t>
          </w:r>
        </w:p>
        <w:p w:rsidR="00BF71F6" w:rsidRPr="00D22B0E" w:rsidRDefault="00BF71F6">
          <w:pPr>
            <w:pStyle w:val="TOC1"/>
            <w:tabs>
              <w:tab w:val="right" w:leader="dot" w:pos="9350"/>
            </w:tabs>
            <w:rPr>
              <w:rFonts w:ascii="Arial" w:hAnsi="Arial" w:cs="Arial"/>
            </w:rPr>
          </w:pPr>
        </w:p>
        <w:p w:rsidR="00E25DB1" w:rsidRPr="00E25DB1" w:rsidRDefault="00C15AA7">
          <w:pPr>
            <w:pStyle w:val="TOC1"/>
            <w:tabs>
              <w:tab w:val="right" w:leader="dot" w:pos="9394"/>
            </w:tabs>
            <w:rPr>
              <w:rFonts w:ascii="Arial" w:eastAsiaTheme="minorEastAsia" w:hAnsi="Arial" w:cs="Arial"/>
              <w:noProof/>
              <w:lang w:val="en-US"/>
            </w:rPr>
          </w:pPr>
          <w:r w:rsidRPr="00C15AA7">
            <w:rPr>
              <w:rFonts w:ascii="Arial" w:hAnsi="Arial" w:cs="Arial"/>
            </w:rPr>
            <w:fldChar w:fldCharType="begin"/>
          </w:r>
          <w:r w:rsidR="00364337" w:rsidRPr="00CF5194">
            <w:rPr>
              <w:rFonts w:ascii="Arial" w:hAnsi="Arial" w:cs="Arial"/>
            </w:rPr>
            <w:instrText xml:space="preserve"> TOC \o "1-3" \h \z \u </w:instrText>
          </w:r>
          <w:r w:rsidRPr="00C15AA7">
            <w:rPr>
              <w:rFonts w:ascii="Arial" w:hAnsi="Arial" w:cs="Arial"/>
            </w:rPr>
            <w:fldChar w:fldCharType="separate"/>
          </w:r>
          <w:hyperlink w:anchor="_Toc384812009" w:history="1">
            <w:r w:rsidR="00E25DB1" w:rsidRPr="00E25DB1">
              <w:rPr>
                <w:rStyle w:val="Hyperlink"/>
                <w:rFonts w:ascii="Arial" w:hAnsi="Arial" w:cs="Arial"/>
                <w:noProof/>
              </w:rPr>
              <w:t>Background</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_Toc384812009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3</w:t>
            </w:r>
            <w:r w:rsidRPr="00E25DB1">
              <w:rPr>
                <w:rFonts w:ascii="Arial" w:hAnsi="Arial" w:cs="Arial"/>
                <w:noProof/>
                <w:webHidden/>
              </w:rPr>
              <w:fldChar w:fldCharType="end"/>
            </w:r>
          </w:hyperlink>
        </w:p>
        <w:p w:rsidR="00E25DB1" w:rsidRPr="00E25DB1" w:rsidRDefault="00C15AA7">
          <w:pPr>
            <w:pStyle w:val="TOC1"/>
            <w:tabs>
              <w:tab w:val="right" w:leader="dot" w:pos="9394"/>
            </w:tabs>
            <w:rPr>
              <w:rFonts w:ascii="Arial" w:eastAsiaTheme="minorEastAsia" w:hAnsi="Arial" w:cs="Arial"/>
              <w:noProof/>
              <w:lang w:val="en-US"/>
            </w:rPr>
          </w:pPr>
          <w:hyperlink w:anchor="_Toc384812010" w:history="1">
            <w:r w:rsidR="00E25DB1" w:rsidRPr="00E25DB1">
              <w:rPr>
                <w:rStyle w:val="Hyperlink"/>
                <w:rFonts w:ascii="Arial" w:hAnsi="Arial" w:cs="Arial"/>
                <w:noProof/>
              </w:rPr>
              <w:t>Discussion Items and Key Decisions</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_Toc384812010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4</w:t>
            </w:r>
            <w:r w:rsidRPr="00E25DB1">
              <w:rPr>
                <w:rFonts w:ascii="Arial" w:hAnsi="Arial" w:cs="Arial"/>
                <w:noProof/>
                <w:webHidden/>
              </w:rPr>
              <w:fldChar w:fldCharType="end"/>
            </w:r>
          </w:hyperlink>
        </w:p>
        <w:p w:rsidR="00E25DB1" w:rsidRPr="00E25DB1" w:rsidRDefault="00C15AA7">
          <w:pPr>
            <w:pStyle w:val="TOC1"/>
            <w:tabs>
              <w:tab w:val="right" w:leader="dot" w:pos="9394"/>
            </w:tabs>
            <w:rPr>
              <w:rFonts w:ascii="Arial" w:eastAsiaTheme="minorEastAsia" w:hAnsi="Arial" w:cs="Arial"/>
              <w:noProof/>
              <w:lang w:val="en-US"/>
            </w:rPr>
          </w:pPr>
          <w:hyperlink w:anchor="_Toc384812011" w:history="1">
            <w:r w:rsidR="00E25DB1" w:rsidRPr="00E25DB1">
              <w:rPr>
                <w:rStyle w:val="Hyperlink"/>
                <w:rFonts w:ascii="Arial" w:hAnsi="Arial" w:cs="Arial"/>
                <w:noProof/>
              </w:rPr>
              <w:t>Other Meeting Highlights</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_Toc384812011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10</w:t>
            </w:r>
            <w:r w:rsidRPr="00E25DB1">
              <w:rPr>
                <w:rFonts w:ascii="Arial" w:hAnsi="Arial" w:cs="Arial"/>
                <w:noProof/>
                <w:webHidden/>
              </w:rPr>
              <w:fldChar w:fldCharType="end"/>
            </w:r>
          </w:hyperlink>
        </w:p>
        <w:p w:rsidR="00E25DB1" w:rsidRPr="00E25DB1" w:rsidRDefault="00C15AA7">
          <w:pPr>
            <w:pStyle w:val="TOC2"/>
            <w:tabs>
              <w:tab w:val="right" w:leader="dot" w:pos="9394"/>
            </w:tabs>
            <w:rPr>
              <w:rFonts w:ascii="Arial" w:eastAsiaTheme="minorEastAsia" w:hAnsi="Arial" w:cs="Arial"/>
              <w:noProof/>
              <w:lang w:val="en-US"/>
            </w:rPr>
          </w:pPr>
          <w:hyperlink w:anchor="_Toc384812012" w:history="1">
            <w:r w:rsidR="00E25DB1" w:rsidRPr="00E25DB1">
              <w:rPr>
                <w:rStyle w:val="Hyperlink"/>
                <w:rFonts w:ascii="Arial" w:hAnsi="Arial" w:cs="Arial"/>
                <w:noProof/>
              </w:rPr>
              <w:t>The Opening</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_Toc384812012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10</w:t>
            </w:r>
            <w:r w:rsidRPr="00E25DB1">
              <w:rPr>
                <w:rFonts w:ascii="Arial" w:hAnsi="Arial" w:cs="Arial"/>
                <w:noProof/>
                <w:webHidden/>
              </w:rPr>
              <w:fldChar w:fldCharType="end"/>
            </w:r>
          </w:hyperlink>
        </w:p>
        <w:p w:rsidR="00E25DB1" w:rsidRPr="00E25DB1" w:rsidRDefault="00C15AA7">
          <w:pPr>
            <w:pStyle w:val="TOC2"/>
            <w:tabs>
              <w:tab w:val="right" w:leader="dot" w:pos="9394"/>
            </w:tabs>
            <w:rPr>
              <w:rFonts w:ascii="Arial" w:eastAsiaTheme="minorEastAsia" w:hAnsi="Arial" w:cs="Arial"/>
              <w:noProof/>
              <w:lang w:val="en-US"/>
            </w:rPr>
          </w:pPr>
          <w:hyperlink w:anchor="_Toc384812013" w:history="1">
            <w:r w:rsidR="00E25DB1" w:rsidRPr="00E25DB1">
              <w:rPr>
                <w:rStyle w:val="Hyperlink"/>
                <w:rFonts w:ascii="Arial" w:hAnsi="Arial" w:cs="Arial"/>
                <w:noProof/>
              </w:rPr>
              <w:t>Visit to the First Vice President</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_Toc384812013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10</w:t>
            </w:r>
            <w:r w:rsidRPr="00E25DB1">
              <w:rPr>
                <w:rFonts w:ascii="Arial" w:hAnsi="Arial" w:cs="Arial"/>
                <w:noProof/>
                <w:webHidden/>
              </w:rPr>
              <w:fldChar w:fldCharType="end"/>
            </w:r>
          </w:hyperlink>
        </w:p>
        <w:p w:rsidR="00E25DB1" w:rsidRPr="00E25DB1" w:rsidRDefault="00C15AA7">
          <w:pPr>
            <w:pStyle w:val="TOC1"/>
            <w:tabs>
              <w:tab w:val="right" w:leader="dot" w:pos="9394"/>
            </w:tabs>
            <w:rPr>
              <w:rFonts w:ascii="Arial" w:eastAsiaTheme="minorEastAsia" w:hAnsi="Arial" w:cs="Arial"/>
              <w:noProof/>
              <w:lang w:val="en-US"/>
            </w:rPr>
          </w:pPr>
          <w:hyperlink w:anchor="_Toc384812014" w:history="1">
            <w:r w:rsidR="00E25DB1" w:rsidRPr="00E25DB1">
              <w:rPr>
                <w:rStyle w:val="Hyperlink"/>
                <w:rFonts w:ascii="Arial" w:hAnsi="Arial" w:cs="Arial"/>
                <w:noProof/>
              </w:rPr>
              <w:t>Annexure:</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_Toc384812014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11</w:t>
            </w:r>
            <w:r w:rsidRPr="00E25DB1">
              <w:rPr>
                <w:rFonts w:ascii="Arial" w:hAnsi="Arial" w:cs="Arial"/>
                <w:noProof/>
                <w:webHidden/>
              </w:rPr>
              <w:fldChar w:fldCharType="end"/>
            </w:r>
          </w:hyperlink>
        </w:p>
        <w:p w:rsidR="00E25DB1" w:rsidRPr="00E25DB1" w:rsidRDefault="00C15AA7">
          <w:pPr>
            <w:pStyle w:val="TOC2"/>
            <w:tabs>
              <w:tab w:val="right" w:leader="dot" w:pos="9394"/>
            </w:tabs>
            <w:rPr>
              <w:rFonts w:ascii="Arial" w:eastAsiaTheme="minorEastAsia" w:hAnsi="Arial" w:cs="Arial"/>
              <w:noProof/>
              <w:lang w:val="en-US"/>
            </w:rPr>
          </w:pPr>
          <w:hyperlink w:anchor="_Toc384812015" w:history="1">
            <w:r w:rsidR="00E25DB1" w:rsidRPr="00E25DB1">
              <w:rPr>
                <w:rStyle w:val="Hyperlink"/>
                <w:rFonts w:ascii="Arial" w:hAnsi="Arial" w:cs="Arial"/>
                <w:noProof/>
              </w:rPr>
              <w:t>Appendix 1: Meeting Agenda</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_Toc384812015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11</w:t>
            </w:r>
            <w:r w:rsidRPr="00E25DB1">
              <w:rPr>
                <w:rFonts w:ascii="Arial" w:hAnsi="Arial" w:cs="Arial"/>
                <w:noProof/>
                <w:webHidden/>
              </w:rPr>
              <w:fldChar w:fldCharType="end"/>
            </w:r>
          </w:hyperlink>
        </w:p>
        <w:p w:rsidR="00E25DB1" w:rsidRPr="00E25DB1" w:rsidRDefault="00C15AA7">
          <w:pPr>
            <w:pStyle w:val="TOC2"/>
            <w:tabs>
              <w:tab w:val="right" w:leader="dot" w:pos="9394"/>
            </w:tabs>
            <w:rPr>
              <w:rFonts w:ascii="Arial" w:eastAsiaTheme="minorEastAsia" w:hAnsi="Arial" w:cs="Arial"/>
              <w:noProof/>
              <w:lang w:val="en-US"/>
            </w:rPr>
          </w:pPr>
          <w:hyperlink w:anchor="_Toc384812016" w:history="1">
            <w:r w:rsidR="00E25DB1" w:rsidRPr="00E25DB1">
              <w:rPr>
                <w:rStyle w:val="Hyperlink"/>
                <w:rFonts w:ascii="Arial" w:hAnsi="Arial" w:cs="Arial"/>
                <w:noProof/>
              </w:rPr>
              <w:t>Appendix 2: Editorial and other changes to the Constitution</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_Toc384812016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13</w:t>
            </w:r>
            <w:r w:rsidRPr="00E25DB1">
              <w:rPr>
                <w:rFonts w:ascii="Arial" w:hAnsi="Arial" w:cs="Arial"/>
                <w:noProof/>
                <w:webHidden/>
              </w:rPr>
              <w:fldChar w:fldCharType="end"/>
            </w:r>
          </w:hyperlink>
        </w:p>
        <w:p w:rsidR="00E25DB1" w:rsidRPr="00E25DB1" w:rsidRDefault="00C15AA7">
          <w:pPr>
            <w:pStyle w:val="TOC2"/>
            <w:tabs>
              <w:tab w:val="right" w:leader="dot" w:pos="9394"/>
            </w:tabs>
            <w:rPr>
              <w:rFonts w:ascii="Arial" w:eastAsiaTheme="minorEastAsia" w:hAnsi="Arial" w:cs="Arial"/>
              <w:noProof/>
              <w:lang w:val="en-US"/>
            </w:rPr>
          </w:pPr>
          <w:hyperlink w:anchor="_Toc384812017" w:history="1">
            <w:r w:rsidR="00E25DB1" w:rsidRPr="00E25DB1">
              <w:rPr>
                <w:rStyle w:val="Hyperlink"/>
                <w:rFonts w:ascii="Arial" w:hAnsi="Arial" w:cs="Arial"/>
                <w:noProof/>
              </w:rPr>
              <w:t>Appendix 3: Approved Organogram for the Secretariat (2014 – 2015)</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_Toc384812017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14</w:t>
            </w:r>
            <w:r w:rsidRPr="00E25DB1">
              <w:rPr>
                <w:rFonts w:ascii="Arial" w:hAnsi="Arial" w:cs="Arial"/>
                <w:noProof/>
                <w:webHidden/>
              </w:rPr>
              <w:fldChar w:fldCharType="end"/>
            </w:r>
          </w:hyperlink>
        </w:p>
        <w:p w:rsidR="00E25DB1" w:rsidRPr="00E25DB1" w:rsidRDefault="00C15AA7">
          <w:pPr>
            <w:pStyle w:val="TOC2"/>
            <w:tabs>
              <w:tab w:val="right" w:leader="dot" w:pos="9394"/>
            </w:tabs>
            <w:rPr>
              <w:rFonts w:ascii="Arial" w:eastAsiaTheme="minorEastAsia" w:hAnsi="Arial" w:cs="Arial"/>
              <w:noProof/>
              <w:lang w:val="en-US"/>
            </w:rPr>
          </w:pPr>
          <w:hyperlink w:anchor="_Toc384812018" w:history="1">
            <w:r w:rsidR="00E25DB1" w:rsidRPr="00E25DB1">
              <w:rPr>
                <w:rStyle w:val="Hyperlink"/>
                <w:rFonts w:ascii="Arial" w:hAnsi="Arial" w:cs="Arial"/>
                <w:noProof/>
              </w:rPr>
              <w:t>Appendix 4: Participants List</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_Toc384812018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15</w:t>
            </w:r>
            <w:r w:rsidRPr="00E25DB1">
              <w:rPr>
                <w:rFonts w:ascii="Arial" w:hAnsi="Arial" w:cs="Arial"/>
                <w:noProof/>
                <w:webHidden/>
              </w:rPr>
              <w:fldChar w:fldCharType="end"/>
            </w:r>
          </w:hyperlink>
        </w:p>
        <w:p w:rsidR="00E25DB1" w:rsidRDefault="00C15AA7">
          <w:pPr>
            <w:pStyle w:val="TOC2"/>
            <w:tabs>
              <w:tab w:val="right" w:leader="dot" w:pos="9394"/>
            </w:tabs>
            <w:rPr>
              <w:rFonts w:eastAsiaTheme="minorEastAsia"/>
              <w:noProof/>
              <w:lang w:val="en-US"/>
            </w:rPr>
          </w:pPr>
          <w:hyperlink w:anchor="_Toc384812019" w:history="1">
            <w:r w:rsidR="00E25DB1" w:rsidRPr="00E25DB1">
              <w:rPr>
                <w:rStyle w:val="Hyperlink"/>
                <w:rFonts w:ascii="Arial" w:hAnsi="Arial" w:cs="Arial"/>
                <w:noProof/>
              </w:rPr>
              <w:t>Appendix 5: Some Pictures from the Meeting</w:t>
            </w:r>
            <w:r w:rsidR="00E25DB1" w:rsidRPr="00E25DB1">
              <w:rPr>
                <w:rFonts w:ascii="Arial" w:hAnsi="Arial" w:cs="Arial"/>
                <w:noProof/>
                <w:webHidden/>
              </w:rPr>
              <w:tab/>
            </w:r>
            <w:r w:rsidRPr="00E25DB1">
              <w:rPr>
                <w:rFonts w:ascii="Arial" w:hAnsi="Arial" w:cs="Arial"/>
                <w:noProof/>
                <w:webHidden/>
              </w:rPr>
              <w:fldChar w:fldCharType="begin"/>
            </w:r>
            <w:r w:rsidR="00E25DB1" w:rsidRPr="00E25DB1">
              <w:rPr>
                <w:rFonts w:ascii="Arial" w:hAnsi="Arial" w:cs="Arial"/>
                <w:noProof/>
                <w:webHidden/>
              </w:rPr>
              <w:instrText xml:space="preserve"> PAGEREF _Toc384812019 \h </w:instrText>
            </w:r>
            <w:r w:rsidRPr="00E25DB1">
              <w:rPr>
                <w:rFonts w:ascii="Arial" w:hAnsi="Arial" w:cs="Arial"/>
                <w:noProof/>
                <w:webHidden/>
              </w:rPr>
            </w:r>
            <w:r w:rsidRPr="00E25DB1">
              <w:rPr>
                <w:rFonts w:ascii="Arial" w:hAnsi="Arial" w:cs="Arial"/>
                <w:noProof/>
                <w:webHidden/>
              </w:rPr>
              <w:fldChar w:fldCharType="separate"/>
            </w:r>
            <w:r w:rsidR="006B7473">
              <w:rPr>
                <w:rFonts w:ascii="Arial" w:hAnsi="Arial" w:cs="Arial"/>
                <w:noProof/>
                <w:webHidden/>
              </w:rPr>
              <w:t>16</w:t>
            </w:r>
            <w:r w:rsidRPr="00E25DB1">
              <w:rPr>
                <w:rFonts w:ascii="Arial" w:hAnsi="Arial" w:cs="Arial"/>
                <w:noProof/>
                <w:webHidden/>
              </w:rPr>
              <w:fldChar w:fldCharType="end"/>
            </w:r>
          </w:hyperlink>
        </w:p>
        <w:p w:rsidR="00364337" w:rsidRPr="00CF5194" w:rsidRDefault="00C15AA7" w:rsidP="00364337">
          <w:pPr>
            <w:rPr>
              <w:rFonts w:ascii="Arial" w:hAnsi="Arial" w:cs="Arial"/>
            </w:rPr>
          </w:pPr>
          <w:r w:rsidRPr="00CF5194">
            <w:rPr>
              <w:rFonts w:ascii="Arial" w:hAnsi="Arial" w:cs="Arial"/>
              <w:bCs/>
              <w:noProof/>
            </w:rPr>
            <w:fldChar w:fldCharType="end"/>
          </w:r>
        </w:p>
      </w:sdtContent>
    </w:sdt>
    <w:p w:rsidR="00364337" w:rsidRPr="00D22B0E" w:rsidRDefault="00364337">
      <w:pPr>
        <w:rPr>
          <w:rFonts w:ascii="Arial" w:eastAsia="Times New Roman" w:hAnsi="Arial" w:cs="Arial"/>
          <w:lang w:val="en-US"/>
        </w:rPr>
      </w:pPr>
    </w:p>
    <w:p w:rsidR="000259EA" w:rsidRPr="00D22B0E" w:rsidRDefault="000259EA">
      <w:pPr>
        <w:rPr>
          <w:rFonts w:ascii="Arial" w:eastAsia="Times New Roman" w:hAnsi="Arial" w:cs="Arial"/>
          <w:b/>
          <w:lang w:val="en-US"/>
        </w:rPr>
      </w:pPr>
      <w:r w:rsidRPr="00D22B0E">
        <w:rPr>
          <w:rFonts w:ascii="Arial" w:hAnsi="Arial" w:cs="Arial"/>
          <w:b/>
        </w:rPr>
        <w:br w:type="page"/>
      </w:r>
    </w:p>
    <w:p w:rsidR="0022660B" w:rsidRPr="00D22B0E" w:rsidRDefault="00117590" w:rsidP="00364337">
      <w:pPr>
        <w:pStyle w:val="NoSpacing"/>
        <w:spacing w:line="360" w:lineRule="auto"/>
        <w:outlineLvl w:val="0"/>
        <w:rPr>
          <w:rFonts w:ascii="Arial" w:hAnsi="Arial" w:cs="Arial"/>
          <w:b/>
        </w:rPr>
      </w:pPr>
      <w:bookmarkStart w:id="0" w:name="_Toc384812009"/>
      <w:r w:rsidRPr="00D22B0E">
        <w:rPr>
          <w:rFonts w:ascii="Arial" w:hAnsi="Arial" w:cs="Arial"/>
          <w:b/>
        </w:rPr>
        <w:lastRenderedPageBreak/>
        <w:t>Background</w:t>
      </w:r>
      <w:bookmarkEnd w:id="0"/>
    </w:p>
    <w:p w:rsidR="00117590" w:rsidRPr="00D22B0E" w:rsidRDefault="00117590" w:rsidP="00117590">
      <w:pPr>
        <w:spacing w:after="0"/>
        <w:jc w:val="both"/>
        <w:rPr>
          <w:rFonts w:ascii="Arial" w:hAnsi="Arial" w:cs="Arial"/>
        </w:rPr>
      </w:pPr>
      <w:r w:rsidRPr="00D22B0E">
        <w:rPr>
          <w:rFonts w:ascii="Arial" w:hAnsi="Arial" w:cs="Arial"/>
        </w:rPr>
        <w:t>The Association of Anti-Corruption Authorities in Africa (AAACA) is an independent, non-profit and non-political international organization that brings together anti-corruption authorities to foster unity, coordination and intensify cooperation among African States in fighting corruption within the framework of the African Union on Preventing and Combating Corruptionand the United Nations Convention against Corruption (UNCAC)</w:t>
      </w:r>
      <w:r w:rsidRPr="00D22B0E">
        <w:rPr>
          <w:rStyle w:val="FootnoteReference"/>
          <w:rFonts w:ascii="Arial" w:hAnsi="Arial" w:cs="Arial"/>
        </w:rPr>
        <w:footnoteReference w:id="2"/>
      </w:r>
      <w:r w:rsidRPr="00D22B0E">
        <w:rPr>
          <w:rFonts w:ascii="Arial" w:hAnsi="Arial" w:cs="Arial"/>
        </w:rPr>
        <w:t>.</w:t>
      </w:r>
    </w:p>
    <w:p w:rsidR="00117590" w:rsidRPr="00D22B0E" w:rsidRDefault="00117590" w:rsidP="00117590">
      <w:pPr>
        <w:spacing w:after="0"/>
        <w:jc w:val="both"/>
        <w:rPr>
          <w:rFonts w:ascii="Arial" w:hAnsi="Arial" w:cs="Arial"/>
        </w:rPr>
      </w:pPr>
    </w:p>
    <w:p w:rsidR="0022660B" w:rsidRPr="00D22B0E" w:rsidRDefault="00117590" w:rsidP="008E1128">
      <w:pPr>
        <w:spacing w:after="0"/>
        <w:jc w:val="both"/>
        <w:rPr>
          <w:rFonts w:ascii="Arial" w:hAnsi="Arial" w:cs="Arial"/>
        </w:rPr>
      </w:pPr>
      <w:r w:rsidRPr="00D22B0E">
        <w:rPr>
          <w:rFonts w:ascii="Arial" w:hAnsi="Arial" w:cs="Arial"/>
        </w:rPr>
        <w:t xml:space="preserve">The Executive Committee of the Association held their first meeting </w:t>
      </w:r>
      <w:r w:rsidR="001D2FEA" w:rsidRPr="00D22B0E">
        <w:rPr>
          <w:rFonts w:ascii="Arial" w:hAnsi="Arial" w:cs="Arial"/>
        </w:rPr>
        <w:t>from 31</w:t>
      </w:r>
      <w:r w:rsidR="001D2FEA" w:rsidRPr="00D22B0E">
        <w:rPr>
          <w:rFonts w:ascii="Arial" w:hAnsi="Arial" w:cs="Arial"/>
          <w:vertAlign w:val="superscript"/>
        </w:rPr>
        <w:t>st</w:t>
      </w:r>
      <w:r w:rsidR="001D2FEA" w:rsidRPr="00D22B0E">
        <w:rPr>
          <w:rFonts w:ascii="Arial" w:hAnsi="Arial" w:cs="Arial"/>
        </w:rPr>
        <w:t xml:space="preserve"> March – 1</w:t>
      </w:r>
      <w:r w:rsidR="001D2FEA" w:rsidRPr="00D22B0E">
        <w:rPr>
          <w:rFonts w:ascii="Arial" w:hAnsi="Arial" w:cs="Arial"/>
          <w:vertAlign w:val="superscript"/>
        </w:rPr>
        <w:t>st</w:t>
      </w:r>
      <w:r w:rsidR="001D2FEA" w:rsidRPr="00D22B0E">
        <w:rPr>
          <w:rFonts w:ascii="Arial" w:hAnsi="Arial" w:cs="Arial"/>
        </w:rPr>
        <w:t xml:space="preserve"> April 2014. During the meeting, the Committee discussed the draft 5-year strategic plan, 2014 annual work </w:t>
      </w:r>
      <w:r w:rsidR="00297A56">
        <w:rPr>
          <w:rFonts w:ascii="Arial" w:hAnsi="Arial" w:cs="Arial"/>
        </w:rPr>
        <w:t xml:space="preserve">plan </w:t>
      </w:r>
      <w:r w:rsidR="001D2FEA" w:rsidRPr="00D22B0E">
        <w:rPr>
          <w:rFonts w:ascii="Arial" w:hAnsi="Arial" w:cs="Arial"/>
        </w:rPr>
        <w:t>and other procedural matters that affect the Association.This report has been developed to cover</w:t>
      </w:r>
      <w:r w:rsidR="00364337" w:rsidRPr="00D22B0E">
        <w:rPr>
          <w:rFonts w:ascii="Arial" w:hAnsi="Arial" w:cs="Arial"/>
        </w:rPr>
        <w:t xml:space="preserve"> the highlights of the meeting including </w:t>
      </w:r>
      <w:r w:rsidR="00A72C25" w:rsidRPr="00D22B0E">
        <w:rPr>
          <w:rFonts w:ascii="Arial" w:hAnsi="Arial" w:cs="Arial"/>
        </w:rPr>
        <w:t>the discussion items and key decisions taken during the meeting</w:t>
      </w:r>
      <w:r w:rsidR="00297A56">
        <w:rPr>
          <w:rFonts w:ascii="Arial" w:hAnsi="Arial" w:cs="Arial"/>
        </w:rPr>
        <w:t>. It also covers</w:t>
      </w:r>
      <w:r w:rsidR="008E1128" w:rsidRPr="00D22B0E">
        <w:rPr>
          <w:rFonts w:ascii="Arial" w:hAnsi="Arial" w:cs="Arial"/>
        </w:rPr>
        <w:t>key highlights of events that occurred during the two days of the meeting.</w:t>
      </w:r>
    </w:p>
    <w:p w:rsidR="0022660B" w:rsidRPr="00D22B0E" w:rsidRDefault="0022660B" w:rsidP="0022660B">
      <w:pPr>
        <w:pStyle w:val="NoSpacing"/>
        <w:spacing w:line="360" w:lineRule="auto"/>
        <w:rPr>
          <w:rFonts w:ascii="Arial" w:hAnsi="Arial" w:cs="Arial"/>
        </w:rPr>
      </w:pPr>
    </w:p>
    <w:p w:rsidR="008C0CC8" w:rsidRPr="00D22B0E" w:rsidRDefault="008C0CC8" w:rsidP="000B5C60">
      <w:pPr>
        <w:pStyle w:val="NoSpacing"/>
        <w:spacing w:line="360" w:lineRule="auto"/>
        <w:jc w:val="center"/>
        <w:rPr>
          <w:rFonts w:ascii="Arial" w:hAnsi="Arial" w:cs="Arial"/>
          <w:b/>
          <w:lang w:val="en-GB"/>
        </w:rPr>
        <w:sectPr w:rsidR="008C0CC8" w:rsidRPr="00D22B0E" w:rsidSect="002255C2">
          <w:footerReference w:type="default" r:id="rId8"/>
          <w:headerReference w:type="first" r:id="rId9"/>
          <w:pgSz w:w="12240" w:h="15840"/>
          <w:pgMar w:top="1418" w:right="1418" w:bottom="1418" w:left="1418" w:header="720" w:footer="720" w:gutter="0"/>
          <w:cols w:space="720"/>
          <w:titlePg/>
          <w:docGrid w:linePitch="360"/>
        </w:sectPr>
      </w:pPr>
    </w:p>
    <w:p w:rsidR="00CE0F4B" w:rsidRPr="00D22B0E" w:rsidRDefault="000930D3" w:rsidP="000930D3">
      <w:pPr>
        <w:pStyle w:val="NoSpacing"/>
        <w:spacing w:line="360" w:lineRule="auto"/>
        <w:outlineLvl w:val="0"/>
        <w:rPr>
          <w:rFonts w:ascii="Arial" w:hAnsi="Arial" w:cs="Arial"/>
          <w:b/>
        </w:rPr>
      </w:pPr>
      <w:bookmarkStart w:id="1" w:name="_Toc384812010"/>
      <w:r w:rsidRPr="00D22B0E">
        <w:rPr>
          <w:rFonts w:ascii="Arial" w:hAnsi="Arial" w:cs="Arial"/>
          <w:b/>
        </w:rPr>
        <w:lastRenderedPageBreak/>
        <w:t>Discussion Items and Key Decisions</w:t>
      </w:r>
      <w:bookmarkEnd w:id="1"/>
    </w:p>
    <w:tbl>
      <w:tblPr>
        <w:tblStyle w:val="TableGrid"/>
        <w:tblW w:w="13325" w:type="dxa"/>
        <w:tblInd w:w="108" w:type="dxa"/>
        <w:tblLook w:val="04A0"/>
      </w:tblPr>
      <w:tblGrid>
        <w:gridCol w:w="1574"/>
        <w:gridCol w:w="2551"/>
        <w:gridCol w:w="9200"/>
      </w:tblGrid>
      <w:tr w:rsidR="00D22B0E" w:rsidRPr="00D22B0E" w:rsidTr="000930D3">
        <w:trPr>
          <w:trHeight w:val="337"/>
          <w:tblHeader/>
        </w:trPr>
        <w:tc>
          <w:tcPr>
            <w:tcW w:w="1559" w:type="dxa"/>
            <w:shd w:val="clear" w:color="auto" w:fill="FFE38B"/>
            <w:vAlign w:val="center"/>
          </w:tcPr>
          <w:p w:rsidR="00127612" w:rsidRPr="00D22B0E" w:rsidRDefault="00127612" w:rsidP="0081679B">
            <w:pPr>
              <w:pStyle w:val="NoSpacing"/>
              <w:spacing w:before="120" w:after="120"/>
              <w:jc w:val="center"/>
              <w:rPr>
                <w:rFonts w:ascii="Arial" w:hAnsi="Arial" w:cs="Arial"/>
                <w:b/>
                <w:lang w:val="en-GB"/>
              </w:rPr>
            </w:pPr>
            <w:r w:rsidRPr="00D22B0E">
              <w:rPr>
                <w:rFonts w:ascii="Arial" w:hAnsi="Arial" w:cs="Arial"/>
                <w:b/>
                <w:lang w:val="en-GB"/>
              </w:rPr>
              <w:t>Item</w:t>
            </w:r>
          </w:p>
        </w:tc>
        <w:tc>
          <w:tcPr>
            <w:tcW w:w="2551" w:type="dxa"/>
            <w:shd w:val="clear" w:color="auto" w:fill="FFE38B"/>
            <w:vAlign w:val="center"/>
          </w:tcPr>
          <w:p w:rsidR="00127612" w:rsidRPr="00D22B0E" w:rsidRDefault="00127612" w:rsidP="0081679B">
            <w:pPr>
              <w:pStyle w:val="NoSpacing"/>
              <w:spacing w:before="120" w:after="120"/>
              <w:jc w:val="center"/>
              <w:rPr>
                <w:rFonts w:ascii="Arial" w:hAnsi="Arial" w:cs="Arial"/>
                <w:b/>
                <w:lang w:val="en-GB"/>
              </w:rPr>
            </w:pPr>
            <w:r w:rsidRPr="00D22B0E">
              <w:rPr>
                <w:rFonts w:ascii="Arial" w:hAnsi="Arial" w:cs="Arial"/>
                <w:b/>
                <w:lang w:val="en-GB"/>
              </w:rPr>
              <w:t>Sub-Item</w:t>
            </w:r>
          </w:p>
        </w:tc>
        <w:tc>
          <w:tcPr>
            <w:tcW w:w="9215" w:type="dxa"/>
            <w:shd w:val="clear" w:color="auto" w:fill="FFE38B"/>
            <w:vAlign w:val="center"/>
          </w:tcPr>
          <w:p w:rsidR="00127612" w:rsidRPr="00D22B0E" w:rsidRDefault="00127612" w:rsidP="0081679B">
            <w:pPr>
              <w:pStyle w:val="NoSpacing"/>
              <w:spacing w:before="120" w:after="120"/>
              <w:jc w:val="center"/>
              <w:rPr>
                <w:rFonts w:ascii="Arial" w:hAnsi="Arial" w:cs="Arial"/>
                <w:b/>
                <w:lang w:val="en-GB"/>
              </w:rPr>
            </w:pPr>
            <w:r w:rsidRPr="00D22B0E">
              <w:rPr>
                <w:rFonts w:ascii="Arial" w:hAnsi="Arial" w:cs="Arial"/>
                <w:b/>
                <w:lang w:val="en-GB"/>
              </w:rPr>
              <w:t>Key Decisions</w:t>
            </w:r>
          </w:p>
        </w:tc>
      </w:tr>
      <w:tr w:rsidR="00127612" w:rsidRPr="00D22B0E" w:rsidTr="000930D3">
        <w:trPr>
          <w:trHeight w:val="1269"/>
        </w:trPr>
        <w:tc>
          <w:tcPr>
            <w:tcW w:w="1559" w:type="dxa"/>
            <w:vMerge w:val="restart"/>
          </w:tcPr>
          <w:p w:rsidR="00127612" w:rsidRPr="00D22B0E" w:rsidRDefault="00127612" w:rsidP="0081679B">
            <w:pPr>
              <w:pStyle w:val="NoSpacing"/>
              <w:spacing w:before="120" w:after="120"/>
              <w:rPr>
                <w:rFonts w:ascii="Arial" w:hAnsi="Arial" w:cs="Arial"/>
                <w:lang w:val="en-GB"/>
              </w:rPr>
            </w:pPr>
            <w:r w:rsidRPr="00D22B0E">
              <w:rPr>
                <w:rFonts w:ascii="Arial" w:hAnsi="Arial" w:cs="Arial"/>
                <w:lang w:val="en-GB"/>
              </w:rPr>
              <w:t>Adoption of the Executive Committee Meeting Agenda &amp; Other Procedural Matters</w:t>
            </w:r>
          </w:p>
        </w:tc>
        <w:tc>
          <w:tcPr>
            <w:tcW w:w="2551" w:type="dxa"/>
          </w:tcPr>
          <w:p w:rsidR="00127612" w:rsidRPr="00D22B0E" w:rsidRDefault="00127612" w:rsidP="0081679B">
            <w:pPr>
              <w:pStyle w:val="NoSpacing"/>
              <w:numPr>
                <w:ilvl w:val="0"/>
                <w:numId w:val="9"/>
              </w:numPr>
              <w:spacing w:before="120" w:after="120"/>
              <w:ind w:left="246" w:hanging="246"/>
              <w:rPr>
                <w:rFonts w:ascii="Arial" w:hAnsi="Arial" w:cs="Arial"/>
                <w:lang w:val="en-GB"/>
              </w:rPr>
            </w:pPr>
            <w:r w:rsidRPr="00D22B0E">
              <w:rPr>
                <w:rFonts w:ascii="Arial" w:hAnsi="Arial" w:cs="Arial"/>
                <w:lang w:val="en-GB"/>
              </w:rPr>
              <w:t>Designation of a Secretary-General for the AAACA until the next General Meeting</w:t>
            </w:r>
          </w:p>
        </w:tc>
        <w:tc>
          <w:tcPr>
            <w:tcW w:w="9215" w:type="dxa"/>
          </w:tcPr>
          <w:p w:rsidR="00456734" w:rsidRPr="00D22B0E" w:rsidRDefault="00456734" w:rsidP="0081679B">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The Executive Committee was notified that the Secretary-General, Ms. Angele Barumpozako, had been relieved of her post as Commissioner-General of the Special Brigade Anti-Corruption and a new Commissioner General was appointed to replace her.</w:t>
            </w:r>
          </w:p>
          <w:p w:rsidR="00456734" w:rsidRPr="00D22B0E" w:rsidRDefault="00456734" w:rsidP="0081679B">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Ms. Angele Barumpozako, had also submitted a “Memorandum” to the President about her inability to continue as Secretary-General following her replacement. In the said Memorandum, </w:t>
            </w:r>
            <w:r w:rsidR="001A3339" w:rsidRPr="00D22B0E">
              <w:rPr>
                <w:rFonts w:ascii="Arial" w:hAnsi="Arial" w:cs="Arial"/>
                <w:lang w:val="en-US"/>
              </w:rPr>
              <w:t xml:space="preserve">she </w:t>
            </w:r>
            <w:r w:rsidRPr="00D22B0E">
              <w:rPr>
                <w:rFonts w:ascii="Arial" w:hAnsi="Arial" w:cs="Arial"/>
                <w:lang w:val="en-US"/>
              </w:rPr>
              <w:t xml:space="preserve">spelt out the steps she had taken thus </w:t>
            </w:r>
            <w:r w:rsidR="001A3339" w:rsidRPr="00D22B0E">
              <w:rPr>
                <w:rFonts w:ascii="Arial" w:hAnsi="Arial" w:cs="Arial"/>
                <w:lang w:val="en-US"/>
              </w:rPr>
              <w:t>far to</w:t>
            </w:r>
            <w:r w:rsidRPr="00D22B0E">
              <w:rPr>
                <w:rFonts w:ascii="Arial" w:hAnsi="Arial" w:cs="Arial"/>
                <w:lang w:val="en-US"/>
              </w:rPr>
              <w:t xml:space="preserve"> have the Association registered under Burundian law, open a Bank Account and to set a functioning Secretariat, among others.</w:t>
            </w:r>
          </w:p>
          <w:p w:rsidR="00127612" w:rsidRPr="00D22B0E" w:rsidRDefault="00456734" w:rsidP="001A3339">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Executive Committee assessed the situation and came to the conclusion that under the circumstances, Ms. Angele was unable to continue to perform the functions of a Secretary General. Accordingly, acting on the powers conferred on it under article 15 (5) of the Constitution of the Association, </w:t>
            </w:r>
            <w:r w:rsidR="00DA7908" w:rsidRPr="00D22B0E">
              <w:rPr>
                <w:rFonts w:ascii="Arial" w:hAnsi="Arial" w:cs="Arial"/>
                <w:lang w:val="en-US"/>
              </w:rPr>
              <w:t>the Executive Committee appointed Mr. Lievin Macumi, the new Commissioner-General of the Special Brigade, Anti-Corruption of Burundi to serve as the new Secretary Generaluntil the conclusion of the next General Meeting of the Association.</w:t>
            </w:r>
          </w:p>
        </w:tc>
      </w:tr>
      <w:tr w:rsidR="00127612" w:rsidRPr="00D22B0E" w:rsidTr="000930D3">
        <w:tc>
          <w:tcPr>
            <w:tcW w:w="1559" w:type="dxa"/>
            <w:vMerge/>
          </w:tcPr>
          <w:p w:rsidR="00127612" w:rsidRPr="00D22B0E" w:rsidRDefault="00127612" w:rsidP="00AF510B">
            <w:pPr>
              <w:pStyle w:val="NoSpacing"/>
              <w:spacing w:before="120" w:after="120"/>
              <w:rPr>
                <w:rFonts w:ascii="Arial" w:hAnsi="Arial" w:cs="Arial"/>
                <w:lang w:val="en-GB"/>
              </w:rPr>
            </w:pPr>
          </w:p>
        </w:tc>
        <w:tc>
          <w:tcPr>
            <w:tcW w:w="2551" w:type="dxa"/>
          </w:tcPr>
          <w:p w:rsidR="00127612" w:rsidRPr="00D22B0E" w:rsidRDefault="00127612" w:rsidP="00AF510B">
            <w:pPr>
              <w:pStyle w:val="NoSpacing"/>
              <w:numPr>
                <w:ilvl w:val="0"/>
                <w:numId w:val="9"/>
              </w:numPr>
              <w:spacing w:before="120" w:after="120"/>
              <w:ind w:left="246" w:hanging="246"/>
              <w:rPr>
                <w:rFonts w:ascii="Arial" w:hAnsi="Arial" w:cs="Arial"/>
                <w:lang w:val="en-GB"/>
              </w:rPr>
            </w:pPr>
            <w:r w:rsidRPr="00D22B0E">
              <w:rPr>
                <w:rFonts w:ascii="Arial" w:hAnsi="Arial" w:cs="Arial"/>
                <w:lang w:val="en-GB"/>
              </w:rPr>
              <w:t>UNODC Observer Status</w:t>
            </w:r>
          </w:p>
        </w:tc>
        <w:tc>
          <w:tcPr>
            <w:tcW w:w="9215" w:type="dxa"/>
          </w:tcPr>
          <w:p w:rsidR="00915965" w:rsidRPr="00D22B0E" w:rsidRDefault="00DA7908" w:rsidP="00AF510B">
            <w:pPr>
              <w:pStyle w:val="ListParagraph"/>
              <w:keepNext/>
              <w:keepLines/>
              <w:numPr>
                <w:ilvl w:val="0"/>
                <w:numId w:val="1"/>
              </w:numPr>
              <w:tabs>
                <w:tab w:val="center" w:pos="4680"/>
                <w:tab w:val="right" w:pos="9360"/>
              </w:tabs>
              <w:spacing w:before="120" w:after="120" w:line="276" w:lineRule="auto"/>
              <w:contextualSpacing w:val="0"/>
              <w:rPr>
                <w:rFonts w:ascii="Arial" w:hAnsi="Arial" w:cs="Arial"/>
              </w:rPr>
            </w:pPr>
            <w:r w:rsidRPr="00D22B0E">
              <w:rPr>
                <w:rFonts w:ascii="Arial" w:hAnsi="Arial" w:cs="Arial"/>
                <w:lang w:val="en-US"/>
              </w:rPr>
              <w:t>The President informed the meeting that the United Nations Office on Drugs and Crime (</w:t>
            </w:r>
            <w:r w:rsidR="00127612" w:rsidRPr="00D22B0E">
              <w:rPr>
                <w:rFonts w:ascii="Arial" w:hAnsi="Arial" w:cs="Arial"/>
                <w:lang w:val="en-US"/>
              </w:rPr>
              <w:t>UNODC</w:t>
            </w:r>
            <w:r w:rsidRPr="00D22B0E">
              <w:rPr>
                <w:rFonts w:ascii="Arial" w:hAnsi="Arial" w:cs="Arial"/>
                <w:lang w:val="en-US"/>
              </w:rPr>
              <w:t>), through its Central and West Africa Regional Office, had indicated its intention to apply for observer status with the Association</w:t>
            </w:r>
            <w:r w:rsidR="00915965" w:rsidRPr="00D22B0E">
              <w:rPr>
                <w:rFonts w:ascii="Arial" w:hAnsi="Arial" w:cs="Arial"/>
                <w:lang w:val="en-US"/>
              </w:rPr>
              <w:t xml:space="preserve"> in line with article 8 (3) of the Constitution of the Association</w:t>
            </w:r>
            <w:r w:rsidRPr="00D22B0E">
              <w:rPr>
                <w:rFonts w:ascii="Arial" w:hAnsi="Arial" w:cs="Arial"/>
                <w:lang w:val="en-US"/>
              </w:rPr>
              <w:t xml:space="preserve">. Mr. Samuel De Jaegere, the </w:t>
            </w:r>
            <w:r w:rsidR="00915965" w:rsidRPr="00D22B0E">
              <w:rPr>
                <w:rFonts w:ascii="Arial" w:hAnsi="Arial" w:cs="Arial"/>
                <w:lang w:val="en-US"/>
              </w:rPr>
              <w:t xml:space="preserve">UNODC Anti-Corruption </w:t>
            </w:r>
            <w:r w:rsidR="00B240ED" w:rsidRPr="00D22B0E">
              <w:rPr>
                <w:rFonts w:ascii="Arial" w:hAnsi="Arial" w:cs="Arial"/>
                <w:lang w:val="en-US"/>
              </w:rPr>
              <w:t>Advisor also</w:t>
            </w:r>
            <w:r w:rsidR="00915965" w:rsidRPr="00D22B0E">
              <w:rPr>
                <w:rFonts w:ascii="Arial" w:hAnsi="Arial" w:cs="Arial"/>
                <w:lang w:val="en-US"/>
              </w:rPr>
              <w:t xml:space="preserve"> informed the </w:t>
            </w:r>
            <w:r w:rsidR="00B240ED" w:rsidRPr="00D22B0E">
              <w:rPr>
                <w:rFonts w:ascii="Arial" w:hAnsi="Arial" w:cs="Arial"/>
                <w:lang w:val="en-US"/>
              </w:rPr>
              <w:t>meeting that</w:t>
            </w:r>
            <w:r w:rsidRPr="00D22B0E">
              <w:rPr>
                <w:rFonts w:ascii="Arial" w:hAnsi="Arial" w:cs="Arial"/>
                <w:lang w:val="en-US"/>
              </w:rPr>
              <w:t xml:space="preserve"> a letter to that effect was being reviewed by </w:t>
            </w:r>
            <w:r w:rsidR="00915965" w:rsidRPr="00D22B0E">
              <w:rPr>
                <w:rFonts w:ascii="Arial" w:hAnsi="Arial" w:cs="Arial"/>
                <w:lang w:val="en-US"/>
              </w:rPr>
              <w:t>the Head Quarters of UNODC.</w:t>
            </w:r>
          </w:p>
          <w:p w:rsidR="00127612" w:rsidRPr="00EC4729" w:rsidRDefault="00915965" w:rsidP="00854650">
            <w:pPr>
              <w:pStyle w:val="ListParagraph"/>
              <w:numPr>
                <w:ilvl w:val="0"/>
                <w:numId w:val="1"/>
              </w:numPr>
              <w:spacing w:before="120" w:after="120"/>
              <w:contextualSpacing w:val="0"/>
              <w:rPr>
                <w:rFonts w:ascii="Arial" w:hAnsi="Arial" w:cs="Arial"/>
              </w:rPr>
            </w:pPr>
            <w:r w:rsidRPr="00D22B0E">
              <w:rPr>
                <w:rFonts w:ascii="Arial" w:hAnsi="Arial" w:cs="Arial"/>
                <w:lang w:val="en-US"/>
              </w:rPr>
              <w:t xml:space="preserve">The Executive Committee noted that apart from it being a credible organ of the United Nations responsible for anti-corruption, the UNODC has played </w:t>
            </w:r>
            <w:r w:rsidR="00B240ED" w:rsidRPr="00D22B0E">
              <w:rPr>
                <w:rFonts w:ascii="Arial" w:hAnsi="Arial" w:cs="Arial"/>
                <w:lang w:val="en-US"/>
              </w:rPr>
              <w:t xml:space="preserve">and continues to play </w:t>
            </w:r>
            <w:r w:rsidRPr="00D22B0E">
              <w:rPr>
                <w:rFonts w:ascii="Arial" w:hAnsi="Arial" w:cs="Arial"/>
                <w:lang w:val="en-US"/>
              </w:rPr>
              <w:t xml:space="preserve">a key role in the establishment of the Association. Therefore, </w:t>
            </w:r>
            <w:r w:rsidR="00127612" w:rsidRPr="00D22B0E">
              <w:rPr>
                <w:rFonts w:ascii="Arial" w:hAnsi="Arial" w:cs="Arial"/>
                <w:lang w:val="en-US"/>
              </w:rPr>
              <w:t xml:space="preserve">Members gave their approval for UNODC to serve as observer </w:t>
            </w:r>
            <w:r w:rsidRPr="00D22B0E">
              <w:rPr>
                <w:rFonts w:ascii="Arial" w:hAnsi="Arial" w:cs="Arial"/>
                <w:lang w:val="en-US"/>
              </w:rPr>
              <w:t xml:space="preserve">and to participate in the Executive Committee meeting as </w:t>
            </w:r>
            <w:r w:rsidR="00B240ED" w:rsidRPr="00D22B0E">
              <w:rPr>
                <w:rFonts w:ascii="Arial" w:hAnsi="Arial" w:cs="Arial"/>
                <w:lang w:val="en-US"/>
              </w:rPr>
              <w:t>anobserver while</w:t>
            </w:r>
            <w:r w:rsidR="00682132" w:rsidRPr="00D22B0E">
              <w:rPr>
                <w:rFonts w:ascii="Arial" w:hAnsi="Arial" w:cs="Arial"/>
                <w:lang w:val="en-US"/>
              </w:rPr>
              <w:t xml:space="preserve">the Executive Committee </w:t>
            </w:r>
            <w:r w:rsidR="00127612" w:rsidRPr="00D22B0E">
              <w:rPr>
                <w:rFonts w:ascii="Arial" w:hAnsi="Arial" w:cs="Arial"/>
                <w:lang w:val="en-US"/>
              </w:rPr>
              <w:t>await</w:t>
            </w:r>
            <w:r w:rsidR="00682132" w:rsidRPr="00D22B0E">
              <w:rPr>
                <w:rFonts w:ascii="Arial" w:hAnsi="Arial" w:cs="Arial"/>
                <w:lang w:val="en-US"/>
              </w:rPr>
              <w:t xml:space="preserve">s </w:t>
            </w:r>
            <w:r w:rsidR="00127612" w:rsidRPr="00D22B0E">
              <w:rPr>
                <w:rFonts w:ascii="Arial" w:hAnsi="Arial" w:cs="Arial"/>
                <w:lang w:val="en-US"/>
              </w:rPr>
              <w:t xml:space="preserve">the formal </w:t>
            </w:r>
            <w:r w:rsidR="00854650" w:rsidRPr="00D22B0E">
              <w:rPr>
                <w:rFonts w:ascii="Arial" w:hAnsi="Arial" w:cs="Arial"/>
                <w:lang w:val="en-US"/>
              </w:rPr>
              <w:t>request.</w:t>
            </w:r>
          </w:p>
          <w:p w:rsidR="00EC4729" w:rsidRPr="00D22B0E" w:rsidRDefault="00EC4729" w:rsidP="00EC4729">
            <w:pPr>
              <w:pStyle w:val="ListParagraph"/>
              <w:spacing w:before="120" w:after="120"/>
              <w:ind w:left="360"/>
              <w:contextualSpacing w:val="0"/>
              <w:rPr>
                <w:rFonts w:ascii="Arial" w:hAnsi="Arial" w:cs="Arial"/>
              </w:rPr>
            </w:pP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r w:rsidRPr="00D22B0E">
              <w:rPr>
                <w:rFonts w:ascii="Arial" w:hAnsi="Arial" w:cs="Arial"/>
                <w:lang w:val="en-GB"/>
              </w:rPr>
              <w:lastRenderedPageBreak/>
              <w:t>Update on the establishment of the Association</w:t>
            </w:r>
          </w:p>
        </w:tc>
        <w:tc>
          <w:tcPr>
            <w:tcW w:w="2551" w:type="dxa"/>
          </w:tcPr>
          <w:p w:rsidR="00127612" w:rsidRPr="00D22B0E" w:rsidRDefault="00127612" w:rsidP="0081679B">
            <w:pPr>
              <w:pStyle w:val="NoSpacing"/>
              <w:numPr>
                <w:ilvl w:val="0"/>
                <w:numId w:val="12"/>
              </w:numPr>
              <w:spacing w:before="120" w:after="120"/>
              <w:rPr>
                <w:rFonts w:ascii="Arial" w:hAnsi="Arial" w:cs="Arial"/>
                <w:lang w:val="fr-FR"/>
              </w:rPr>
            </w:pPr>
            <w:r w:rsidRPr="00D22B0E">
              <w:rPr>
                <w:rFonts w:ascii="Arial" w:hAnsi="Arial" w:cs="Arial"/>
                <w:lang w:val="fr-FR"/>
              </w:rPr>
              <w:t>Constitutive document</w:t>
            </w:r>
            <w:r w:rsidR="00297A56">
              <w:rPr>
                <w:rFonts w:ascii="Arial" w:hAnsi="Arial" w:cs="Arial"/>
                <w:lang w:val="fr-FR"/>
              </w:rPr>
              <w:t>/Constitution</w:t>
            </w:r>
            <w:r w:rsidRPr="00D22B0E">
              <w:rPr>
                <w:rFonts w:ascii="Arial" w:hAnsi="Arial" w:cs="Arial"/>
                <w:lang w:val="fr-FR"/>
              </w:rPr>
              <w:t xml:space="preserve"> (eng/fr), </w:t>
            </w:r>
          </w:p>
        </w:tc>
        <w:tc>
          <w:tcPr>
            <w:tcW w:w="9215" w:type="dxa"/>
          </w:tcPr>
          <w:p w:rsidR="00BB733E" w:rsidRPr="00D22B0E" w:rsidRDefault="000F37AF" w:rsidP="00BB733E">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meeting considered the </w:t>
            </w:r>
            <w:r w:rsidR="008E5FEE" w:rsidRPr="00D22B0E">
              <w:rPr>
                <w:rFonts w:ascii="Arial" w:hAnsi="Arial" w:cs="Arial"/>
                <w:lang w:val="en-US"/>
              </w:rPr>
              <w:t>edited</w:t>
            </w:r>
            <w:r w:rsidRPr="00D22B0E">
              <w:rPr>
                <w:rFonts w:ascii="Arial" w:hAnsi="Arial" w:cs="Arial"/>
                <w:lang w:val="en-US"/>
              </w:rPr>
              <w:t xml:space="preserve"> version of the Constitution of the Association (English and French) which incorporated the changes approved at the General Meeting in Accra in September 2013 and approved it for circulation</w:t>
            </w:r>
            <w:r w:rsidR="00DC72A9" w:rsidRPr="00D22B0E">
              <w:rPr>
                <w:rFonts w:ascii="Arial" w:hAnsi="Arial" w:cs="Arial"/>
                <w:lang w:val="en-US"/>
              </w:rPr>
              <w:t xml:space="preserve"> and signature</w:t>
            </w:r>
            <w:r w:rsidRPr="00D22B0E">
              <w:rPr>
                <w:rFonts w:ascii="Arial" w:hAnsi="Arial" w:cs="Arial"/>
                <w:lang w:val="en-US"/>
              </w:rPr>
              <w:t>,</w:t>
            </w:r>
            <w:r w:rsidR="00202D69" w:rsidRPr="00D22B0E">
              <w:rPr>
                <w:rFonts w:ascii="Arial" w:hAnsi="Arial" w:cs="Arial"/>
                <w:lang w:val="en-US"/>
              </w:rPr>
              <w:t xml:space="preserve">taking into consideration </w:t>
            </w:r>
            <w:r w:rsidR="008E5FEE" w:rsidRPr="00D22B0E">
              <w:rPr>
                <w:rFonts w:ascii="Arial" w:hAnsi="Arial" w:cs="Arial"/>
                <w:lang w:val="en-US"/>
              </w:rPr>
              <w:t xml:space="preserve">the </w:t>
            </w:r>
            <w:r w:rsidR="00202D69" w:rsidRPr="00D22B0E">
              <w:rPr>
                <w:rFonts w:ascii="Arial" w:hAnsi="Arial" w:cs="Arial"/>
                <w:lang w:val="en-US"/>
              </w:rPr>
              <w:t xml:space="preserve">changes and typos noted </w:t>
            </w:r>
            <w:r w:rsidR="008E5FEE" w:rsidRPr="00D22B0E">
              <w:rPr>
                <w:rFonts w:ascii="Arial" w:hAnsi="Arial" w:cs="Arial"/>
                <w:lang w:val="en-US"/>
              </w:rPr>
              <w:t xml:space="preserve">by the </w:t>
            </w:r>
            <w:r w:rsidR="00BB733E" w:rsidRPr="00D22B0E">
              <w:rPr>
                <w:rFonts w:ascii="Arial" w:hAnsi="Arial" w:cs="Arial"/>
                <w:lang w:val="en-US"/>
              </w:rPr>
              <w:t xml:space="preserve">Executive Committee </w:t>
            </w:r>
            <w:r w:rsidR="008E5FEE" w:rsidRPr="00D22B0E">
              <w:rPr>
                <w:rFonts w:ascii="Arial" w:hAnsi="Arial" w:cs="Arial"/>
                <w:lang w:val="en-US"/>
              </w:rPr>
              <w:t xml:space="preserve">as contained </w:t>
            </w:r>
            <w:r w:rsidR="006B24B2" w:rsidRPr="00D22B0E">
              <w:rPr>
                <w:rFonts w:ascii="Arial" w:hAnsi="Arial" w:cs="Arial"/>
                <w:lang w:val="en-US"/>
              </w:rPr>
              <w:t>in Appendix 2</w:t>
            </w:r>
            <w:r w:rsidR="00202D69" w:rsidRPr="00D22B0E">
              <w:rPr>
                <w:rFonts w:ascii="Arial" w:hAnsi="Arial" w:cs="Arial"/>
                <w:lang w:val="en-US"/>
              </w:rPr>
              <w:t xml:space="preserve">. </w:t>
            </w:r>
          </w:p>
          <w:p w:rsidR="00127612" w:rsidRPr="00D22B0E" w:rsidRDefault="00DC72A9" w:rsidP="00BB733E">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It was further noted that some provisions in the Constitution needed more clarification. The meeting therefore decided that </w:t>
            </w:r>
            <w:r w:rsidR="00BB733E" w:rsidRPr="00D22B0E">
              <w:rPr>
                <w:rFonts w:ascii="Arial" w:hAnsi="Arial" w:cs="Arial"/>
                <w:lang w:val="en-US"/>
              </w:rPr>
              <w:t>the Executive Committee will</w:t>
            </w:r>
            <w:r w:rsidRPr="00D22B0E">
              <w:rPr>
                <w:rFonts w:ascii="Arial" w:hAnsi="Arial" w:cs="Arial"/>
                <w:lang w:val="en-US"/>
              </w:rPr>
              <w:t xml:space="preserve"> develop rules o</w:t>
            </w:r>
            <w:r w:rsidR="008E5FEE" w:rsidRPr="00D22B0E">
              <w:rPr>
                <w:rFonts w:ascii="Arial" w:hAnsi="Arial" w:cs="Arial"/>
                <w:lang w:val="en-US"/>
              </w:rPr>
              <w:t>r regulations</w:t>
            </w:r>
            <w:r w:rsidRPr="00D22B0E">
              <w:rPr>
                <w:rFonts w:ascii="Arial" w:hAnsi="Arial" w:cs="Arial"/>
                <w:lang w:val="en-US"/>
              </w:rPr>
              <w:t xml:space="preserve"> to cover those provisions including the </w:t>
            </w:r>
            <w:r w:rsidR="00BB733E" w:rsidRPr="00D22B0E">
              <w:rPr>
                <w:rFonts w:ascii="Arial" w:hAnsi="Arial" w:cs="Arial"/>
                <w:lang w:val="en-US"/>
              </w:rPr>
              <w:t>under listed</w:t>
            </w:r>
            <w:r w:rsidRPr="00D22B0E">
              <w:rPr>
                <w:rFonts w:ascii="Arial" w:hAnsi="Arial" w:cs="Arial"/>
                <w:lang w:val="en-US"/>
              </w:rPr>
              <w:t xml:space="preserve">: </w:t>
            </w:r>
          </w:p>
          <w:p w:rsidR="00127612" w:rsidRPr="00D22B0E" w:rsidRDefault="00067A90" w:rsidP="0081679B">
            <w:pPr>
              <w:pStyle w:val="ListParagraph"/>
              <w:numPr>
                <w:ilvl w:val="0"/>
                <w:numId w:val="17"/>
              </w:numPr>
              <w:spacing w:before="120" w:after="120"/>
              <w:contextualSpacing w:val="0"/>
              <w:rPr>
                <w:rFonts w:ascii="Arial" w:hAnsi="Arial" w:cs="Arial"/>
                <w:lang w:val="en-US"/>
              </w:rPr>
            </w:pPr>
            <w:r w:rsidRPr="00D22B0E">
              <w:rPr>
                <w:rFonts w:ascii="Arial" w:hAnsi="Arial" w:cs="Arial"/>
                <w:lang w:val="en-US"/>
              </w:rPr>
              <w:t>R</w:t>
            </w:r>
            <w:r w:rsidR="00127612" w:rsidRPr="00D22B0E">
              <w:rPr>
                <w:rFonts w:ascii="Arial" w:hAnsi="Arial" w:cs="Arial"/>
                <w:lang w:val="en-US"/>
              </w:rPr>
              <w:t xml:space="preserve">ights </w:t>
            </w:r>
            <w:r w:rsidR="00B004D6">
              <w:rPr>
                <w:rFonts w:ascii="Arial" w:hAnsi="Arial" w:cs="Arial"/>
                <w:lang w:val="en-US"/>
              </w:rPr>
              <w:t xml:space="preserve">of </w:t>
            </w:r>
            <w:r w:rsidR="00127612" w:rsidRPr="00D22B0E">
              <w:rPr>
                <w:rFonts w:ascii="Arial" w:hAnsi="Arial" w:cs="Arial"/>
                <w:lang w:val="en-US"/>
              </w:rPr>
              <w:t>“honorary members” (Article 17)</w:t>
            </w:r>
            <w:r w:rsidRPr="00D22B0E">
              <w:rPr>
                <w:rFonts w:ascii="Arial" w:hAnsi="Arial" w:cs="Arial"/>
                <w:lang w:val="en-US"/>
              </w:rPr>
              <w:t>;</w:t>
            </w:r>
          </w:p>
          <w:p w:rsidR="00127612" w:rsidRPr="00D22B0E" w:rsidRDefault="00DC72A9" w:rsidP="0081679B">
            <w:pPr>
              <w:pStyle w:val="ListParagraph"/>
              <w:numPr>
                <w:ilvl w:val="0"/>
                <w:numId w:val="17"/>
              </w:numPr>
              <w:spacing w:before="120" w:after="120"/>
              <w:contextualSpacing w:val="0"/>
              <w:rPr>
                <w:rFonts w:ascii="Arial" w:hAnsi="Arial" w:cs="Arial"/>
                <w:lang w:val="en-US"/>
              </w:rPr>
            </w:pPr>
            <w:r w:rsidRPr="00D22B0E">
              <w:rPr>
                <w:rFonts w:ascii="Arial" w:hAnsi="Arial" w:cs="Arial"/>
              </w:rPr>
              <w:t xml:space="preserve">Procedure for replacing </w:t>
            </w:r>
            <w:r w:rsidR="008E5FEE" w:rsidRPr="00D22B0E">
              <w:rPr>
                <w:rFonts w:ascii="Arial" w:hAnsi="Arial" w:cs="Arial"/>
              </w:rPr>
              <w:t>vacant positions in the Executive Committeein between  Annual General Meetings</w:t>
            </w:r>
            <w:r w:rsidR="00067A90" w:rsidRPr="00D22B0E">
              <w:rPr>
                <w:rFonts w:ascii="Arial" w:hAnsi="Arial" w:cs="Arial"/>
              </w:rPr>
              <w:t>;</w:t>
            </w:r>
          </w:p>
          <w:p w:rsidR="00127612" w:rsidRPr="00D22B0E" w:rsidRDefault="00067A90" w:rsidP="0081679B">
            <w:pPr>
              <w:pStyle w:val="ListParagraph"/>
              <w:numPr>
                <w:ilvl w:val="0"/>
                <w:numId w:val="17"/>
              </w:numPr>
              <w:spacing w:before="120" w:after="120"/>
              <w:contextualSpacing w:val="0"/>
              <w:rPr>
                <w:rFonts w:ascii="Arial" w:hAnsi="Arial" w:cs="Arial"/>
                <w:lang w:val="en-US"/>
              </w:rPr>
            </w:pPr>
            <w:r w:rsidRPr="00D22B0E">
              <w:rPr>
                <w:rFonts w:ascii="Arial" w:hAnsi="Arial" w:cs="Arial"/>
              </w:rPr>
              <w:t>M</w:t>
            </w:r>
            <w:r w:rsidR="00127612" w:rsidRPr="00D22B0E">
              <w:rPr>
                <w:rFonts w:ascii="Arial" w:hAnsi="Arial" w:cs="Arial"/>
              </w:rPr>
              <w:t xml:space="preserve">inimum requirements for hosting the </w:t>
            </w:r>
            <w:r w:rsidR="002C3259" w:rsidRPr="00D22B0E">
              <w:rPr>
                <w:rFonts w:ascii="Arial" w:hAnsi="Arial" w:cs="Arial"/>
              </w:rPr>
              <w:t>S</w:t>
            </w:r>
            <w:r w:rsidR="00127612" w:rsidRPr="00D22B0E">
              <w:rPr>
                <w:rFonts w:ascii="Arial" w:hAnsi="Arial" w:cs="Arial"/>
              </w:rPr>
              <w:t xml:space="preserve">ecretariat </w:t>
            </w:r>
            <w:r w:rsidR="002C3259" w:rsidRPr="00D22B0E">
              <w:rPr>
                <w:rFonts w:ascii="Arial" w:hAnsi="Arial" w:cs="Arial"/>
              </w:rPr>
              <w:t>of the Association</w:t>
            </w:r>
            <w:r w:rsidRPr="00D22B0E">
              <w:rPr>
                <w:rFonts w:ascii="Arial" w:hAnsi="Arial" w:cs="Arial"/>
              </w:rPr>
              <w:t>.</w:t>
            </w: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p>
        </w:tc>
        <w:tc>
          <w:tcPr>
            <w:tcW w:w="2551" w:type="dxa"/>
          </w:tcPr>
          <w:p w:rsidR="00127612" w:rsidRPr="00D22B0E" w:rsidRDefault="00127612" w:rsidP="0081679B">
            <w:pPr>
              <w:pStyle w:val="NoSpacing"/>
              <w:numPr>
                <w:ilvl w:val="0"/>
                <w:numId w:val="12"/>
              </w:numPr>
              <w:spacing w:before="120" w:after="120"/>
              <w:rPr>
                <w:rFonts w:ascii="Arial" w:hAnsi="Arial" w:cs="Arial"/>
                <w:lang w:val="en-GB"/>
              </w:rPr>
            </w:pPr>
            <w:r w:rsidRPr="00D22B0E">
              <w:rPr>
                <w:rFonts w:ascii="Arial" w:hAnsi="Arial" w:cs="Arial"/>
                <w:lang w:val="en-GB"/>
              </w:rPr>
              <w:t xml:space="preserve">Registration, </w:t>
            </w:r>
          </w:p>
        </w:tc>
        <w:tc>
          <w:tcPr>
            <w:tcW w:w="9215" w:type="dxa"/>
          </w:tcPr>
          <w:p w:rsidR="005807FA" w:rsidRPr="00D22B0E" w:rsidRDefault="008E5FEE" w:rsidP="005807FA">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Secretary General informed the Meeting that </w:t>
            </w:r>
            <w:r w:rsidR="00067A90" w:rsidRPr="00D22B0E">
              <w:rPr>
                <w:rFonts w:ascii="Arial" w:hAnsi="Arial" w:cs="Arial"/>
                <w:lang w:val="en-US"/>
              </w:rPr>
              <w:t>r</w:t>
            </w:r>
            <w:r w:rsidR="00127612" w:rsidRPr="00D22B0E">
              <w:rPr>
                <w:rFonts w:ascii="Arial" w:hAnsi="Arial" w:cs="Arial"/>
                <w:lang w:val="en-US"/>
              </w:rPr>
              <w:t xml:space="preserve">egistration of the Association </w:t>
            </w:r>
            <w:r w:rsidRPr="00D22B0E">
              <w:rPr>
                <w:rFonts w:ascii="Arial" w:hAnsi="Arial" w:cs="Arial"/>
                <w:lang w:val="en-US"/>
              </w:rPr>
              <w:t xml:space="preserve">with the Ministry of Internal Affairs of </w:t>
            </w:r>
            <w:r w:rsidR="00127612" w:rsidRPr="00D22B0E">
              <w:rPr>
                <w:rFonts w:ascii="Arial" w:hAnsi="Arial" w:cs="Arial"/>
                <w:lang w:val="en-US"/>
              </w:rPr>
              <w:t xml:space="preserve">Bujumbura as an international body </w:t>
            </w:r>
            <w:r w:rsidRPr="00D22B0E">
              <w:rPr>
                <w:rFonts w:ascii="Arial" w:hAnsi="Arial" w:cs="Arial"/>
                <w:lang w:val="en-US"/>
              </w:rPr>
              <w:t xml:space="preserve">was a requirement and that </w:t>
            </w:r>
            <w:r w:rsidR="00127612" w:rsidRPr="00D22B0E">
              <w:rPr>
                <w:rFonts w:ascii="Arial" w:hAnsi="Arial" w:cs="Arial"/>
                <w:lang w:val="en-US"/>
              </w:rPr>
              <w:t xml:space="preserve">the Ministry of Internal </w:t>
            </w:r>
            <w:r w:rsidR="00AC32F1" w:rsidRPr="00D22B0E">
              <w:rPr>
                <w:rFonts w:ascii="Arial" w:hAnsi="Arial" w:cs="Arial"/>
                <w:lang w:val="en-US"/>
              </w:rPr>
              <w:t xml:space="preserve">Affairs </w:t>
            </w:r>
            <w:r w:rsidRPr="00D22B0E">
              <w:rPr>
                <w:rFonts w:ascii="Arial" w:hAnsi="Arial" w:cs="Arial"/>
                <w:lang w:val="en-US"/>
              </w:rPr>
              <w:t>require</w:t>
            </w:r>
            <w:r w:rsidR="00AC32F1" w:rsidRPr="00D22B0E">
              <w:rPr>
                <w:rFonts w:ascii="Arial" w:hAnsi="Arial" w:cs="Arial"/>
                <w:lang w:val="en-US"/>
              </w:rPr>
              <w:t>s</w:t>
            </w:r>
            <w:r w:rsidRPr="00D22B0E">
              <w:rPr>
                <w:rFonts w:ascii="Arial" w:hAnsi="Arial" w:cs="Arial"/>
                <w:lang w:val="en-US"/>
              </w:rPr>
              <w:t xml:space="preserve"> the following documents from the Executive Committee members for the registration:</w:t>
            </w:r>
            <w:r w:rsidR="00202D69" w:rsidRPr="00D22B0E">
              <w:rPr>
                <w:rFonts w:ascii="Arial" w:hAnsi="Arial" w:cs="Arial"/>
                <w:lang w:val="en-US"/>
              </w:rPr>
              <w:t xml:space="preserve">passport photos, CVs, </w:t>
            </w:r>
            <w:r w:rsidR="005807FA" w:rsidRPr="00D22B0E">
              <w:rPr>
                <w:rFonts w:ascii="Arial" w:hAnsi="Arial" w:cs="Arial"/>
                <w:lang w:val="en-US"/>
              </w:rPr>
              <w:t>biodata page of members</w:t>
            </w:r>
            <w:r w:rsidR="00297A56">
              <w:rPr>
                <w:rFonts w:ascii="Arial" w:hAnsi="Arial" w:cs="Arial"/>
                <w:lang w:val="en-US"/>
              </w:rPr>
              <w:t>'</w:t>
            </w:r>
            <w:r w:rsidR="005807FA" w:rsidRPr="00D22B0E">
              <w:rPr>
                <w:rFonts w:ascii="Arial" w:hAnsi="Arial" w:cs="Arial"/>
                <w:lang w:val="en-US"/>
              </w:rPr>
              <w:t xml:space="preserve"> international travel passports as well as </w:t>
            </w:r>
            <w:r w:rsidR="00202D69" w:rsidRPr="00D22B0E">
              <w:rPr>
                <w:rFonts w:ascii="Arial" w:hAnsi="Arial" w:cs="Arial"/>
                <w:lang w:val="en-US"/>
              </w:rPr>
              <w:t>the constitution of the Association,</w:t>
            </w:r>
            <w:r w:rsidR="005807FA" w:rsidRPr="00D22B0E">
              <w:rPr>
                <w:rFonts w:ascii="Arial" w:hAnsi="Arial" w:cs="Arial"/>
                <w:lang w:val="en-US"/>
              </w:rPr>
              <w:t xml:space="preserve"> and </w:t>
            </w:r>
            <w:r w:rsidR="00202D69" w:rsidRPr="00D22B0E">
              <w:rPr>
                <w:rFonts w:ascii="Arial" w:hAnsi="Arial" w:cs="Arial"/>
                <w:lang w:val="en-US"/>
              </w:rPr>
              <w:t xml:space="preserve">past </w:t>
            </w:r>
            <w:r w:rsidR="00AC32F1" w:rsidRPr="00D22B0E">
              <w:rPr>
                <w:rFonts w:ascii="Arial" w:hAnsi="Arial" w:cs="Arial"/>
                <w:lang w:val="en-US"/>
              </w:rPr>
              <w:t>reports.</w:t>
            </w:r>
          </w:p>
          <w:p w:rsidR="00127612" w:rsidRPr="00D22B0E" w:rsidRDefault="005807FA" w:rsidP="00AC32F1">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Meeting noted that almost all the Members of the Executive Committee had already submitted some of the documents being requested for and </w:t>
            </w:r>
            <w:r w:rsidR="00AC32F1" w:rsidRPr="00D22B0E">
              <w:rPr>
                <w:rFonts w:ascii="Arial" w:hAnsi="Arial" w:cs="Arial"/>
                <w:lang w:val="en-US"/>
              </w:rPr>
              <w:t xml:space="preserve">were </w:t>
            </w:r>
            <w:r w:rsidRPr="00D22B0E">
              <w:rPr>
                <w:rFonts w:ascii="Arial" w:hAnsi="Arial" w:cs="Arial"/>
                <w:lang w:val="en-US"/>
              </w:rPr>
              <w:t xml:space="preserve">urged to furnish the Secretary with the rest of the documents. In the meantime, the </w:t>
            </w:r>
            <w:r w:rsidR="00127612" w:rsidRPr="00D22B0E">
              <w:rPr>
                <w:rFonts w:ascii="Arial" w:hAnsi="Arial" w:cs="Arial"/>
                <w:lang w:val="en-US"/>
              </w:rPr>
              <w:t xml:space="preserve">Secretariat </w:t>
            </w:r>
            <w:r w:rsidRPr="00D22B0E">
              <w:rPr>
                <w:rFonts w:ascii="Arial" w:hAnsi="Arial" w:cs="Arial"/>
                <w:lang w:val="en-US"/>
              </w:rPr>
              <w:t xml:space="preserve">was requested </w:t>
            </w:r>
            <w:r w:rsidR="00127612" w:rsidRPr="00D22B0E">
              <w:rPr>
                <w:rFonts w:ascii="Arial" w:hAnsi="Arial" w:cs="Arial"/>
                <w:lang w:val="en-US"/>
              </w:rPr>
              <w:t xml:space="preserve">to </w:t>
            </w:r>
            <w:r w:rsidRPr="00D22B0E">
              <w:rPr>
                <w:rFonts w:ascii="Arial" w:hAnsi="Arial" w:cs="Arial"/>
                <w:lang w:val="en-US"/>
              </w:rPr>
              <w:t xml:space="preserve">begin the registration process with the </w:t>
            </w:r>
            <w:r w:rsidR="00127612" w:rsidRPr="00D22B0E">
              <w:rPr>
                <w:rFonts w:ascii="Arial" w:hAnsi="Arial" w:cs="Arial"/>
                <w:lang w:val="en-US"/>
              </w:rPr>
              <w:t xml:space="preserve">documents that are currently available </w:t>
            </w:r>
            <w:r w:rsidRPr="00D22B0E">
              <w:rPr>
                <w:rFonts w:ascii="Arial" w:hAnsi="Arial" w:cs="Arial"/>
                <w:lang w:val="en-US"/>
              </w:rPr>
              <w:t xml:space="preserve">while waiting for the other documents. </w:t>
            </w: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p>
        </w:tc>
        <w:tc>
          <w:tcPr>
            <w:tcW w:w="2551" w:type="dxa"/>
          </w:tcPr>
          <w:p w:rsidR="00127612" w:rsidRPr="00D22B0E" w:rsidRDefault="00127612" w:rsidP="0081679B">
            <w:pPr>
              <w:pStyle w:val="NoSpacing"/>
              <w:numPr>
                <w:ilvl w:val="0"/>
                <w:numId w:val="12"/>
              </w:numPr>
              <w:spacing w:before="120" w:after="120"/>
              <w:rPr>
                <w:rFonts w:ascii="Arial" w:hAnsi="Arial" w:cs="Arial"/>
                <w:lang w:val="en-GB"/>
              </w:rPr>
            </w:pPr>
            <w:r w:rsidRPr="00D22B0E">
              <w:rPr>
                <w:rFonts w:ascii="Arial" w:hAnsi="Arial" w:cs="Arial"/>
                <w:lang w:val="en-GB"/>
              </w:rPr>
              <w:t>Current revenue and membership dues</w:t>
            </w:r>
          </w:p>
        </w:tc>
        <w:tc>
          <w:tcPr>
            <w:tcW w:w="9215" w:type="dxa"/>
          </w:tcPr>
          <w:p w:rsidR="00127612" w:rsidRPr="00D22B0E" w:rsidRDefault="00EC5C61" w:rsidP="0081679B">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The Meeting examined the financial position of the Association. The Secretary General disclosed that as at the date of the Meeting, t</w:t>
            </w:r>
            <w:r w:rsidR="00127612" w:rsidRPr="00D22B0E">
              <w:rPr>
                <w:rFonts w:ascii="Arial" w:hAnsi="Arial" w:cs="Arial"/>
                <w:lang w:val="en-US"/>
              </w:rPr>
              <w:t xml:space="preserve">hree </w:t>
            </w:r>
            <w:r w:rsidR="00B03091" w:rsidRPr="00D22B0E">
              <w:rPr>
                <w:rFonts w:ascii="Arial" w:hAnsi="Arial" w:cs="Arial"/>
                <w:lang w:val="en-US"/>
              </w:rPr>
              <w:t>members</w:t>
            </w:r>
            <w:r w:rsidR="00127612" w:rsidRPr="00D22B0E">
              <w:rPr>
                <w:rFonts w:ascii="Arial" w:hAnsi="Arial" w:cs="Arial"/>
                <w:lang w:val="en-US"/>
              </w:rPr>
              <w:t xml:space="preserve"> ha</w:t>
            </w:r>
            <w:r w:rsidRPr="00D22B0E">
              <w:rPr>
                <w:rFonts w:ascii="Arial" w:hAnsi="Arial" w:cs="Arial"/>
                <w:lang w:val="en-US"/>
              </w:rPr>
              <w:t>d</w:t>
            </w:r>
            <w:r w:rsidR="00127612" w:rsidRPr="00D22B0E">
              <w:rPr>
                <w:rFonts w:ascii="Arial" w:hAnsi="Arial" w:cs="Arial"/>
                <w:lang w:val="en-US"/>
              </w:rPr>
              <w:t xml:space="preserve"> paid their dues</w:t>
            </w:r>
            <w:r w:rsidR="00B03091" w:rsidRPr="00D22B0E">
              <w:rPr>
                <w:rFonts w:ascii="Arial" w:hAnsi="Arial" w:cs="Arial"/>
                <w:lang w:val="en-US"/>
              </w:rPr>
              <w:t xml:space="preserve">. These </w:t>
            </w:r>
            <w:r w:rsidR="000108FE" w:rsidRPr="00D22B0E">
              <w:rPr>
                <w:rFonts w:ascii="Arial" w:hAnsi="Arial" w:cs="Arial"/>
                <w:lang w:val="en-US"/>
              </w:rPr>
              <w:t>were the</w:t>
            </w:r>
            <w:r w:rsidR="00B03091" w:rsidRPr="00D22B0E">
              <w:rPr>
                <w:rFonts w:ascii="Arial" w:hAnsi="Arial" w:cs="Arial"/>
                <w:lang w:val="en-US"/>
              </w:rPr>
              <w:t xml:space="preserve"> EFCC of </w:t>
            </w:r>
            <w:r w:rsidR="00127612" w:rsidRPr="00D22B0E">
              <w:rPr>
                <w:rFonts w:ascii="Arial" w:hAnsi="Arial" w:cs="Arial"/>
                <w:lang w:val="en-US"/>
              </w:rPr>
              <w:t xml:space="preserve">Nigeria,Congo Brazzaville </w:t>
            </w:r>
            <w:r w:rsidR="00B03091" w:rsidRPr="00D22B0E">
              <w:rPr>
                <w:rFonts w:ascii="Arial" w:hAnsi="Arial" w:cs="Arial"/>
                <w:lang w:val="en-US"/>
              </w:rPr>
              <w:t>and</w:t>
            </w:r>
            <w:r w:rsidR="00127612" w:rsidRPr="00D22B0E">
              <w:rPr>
                <w:rFonts w:ascii="Arial" w:hAnsi="Arial" w:cs="Arial"/>
                <w:lang w:val="en-US"/>
              </w:rPr>
              <w:t>Senegal. The</w:t>
            </w:r>
            <w:r w:rsidR="00B03091" w:rsidRPr="00D22B0E">
              <w:rPr>
                <w:rFonts w:ascii="Arial" w:hAnsi="Arial" w:cs="Arial"/>
                <w:lang w:val="en-US"/>
              </w:rPr>
              <w:t xml:space="preserve"> following </w:t>
            </w:r>
            <w:r w:rsidR="000108FE" w:rsidRPr="00D22B0E">
              <w:rPr>
                <w:rFonts w:ascii="Arial" w:hAnsi="Arial" w:cs="Arial"/>
                <w:lang w:val="en-US"/>
              </w:rPr>
              <w:t>members had</w:t>
            </w:r>
            <w:r w:rsidR="00B03091" w:rsidRPr="00D22B0E">
              <w:rPr>
                <w:rFonts w:ascii="Arial" w:hAnsi="Arial" w:cs="Arial"/>
                <w:lang w:val="en-US"/>
              </w:rPr>
              <w:t xml:space="preserve"> also brought </w:t>
            </w:r>
            <w:r w:rsidR="000108FE" w:rsidRPr="00D22B0E">
              <w:rPr>
                <w:rFonts w:ascii="Arial" w:hAnsi="Arial" w:cs="Arial"/>
                <w:lang w:val="en-US"/>
              </w:rPr>
              <w:t>their dues</w:t>
            </w:r>
            <w:r w:rsidR="00B03091" w:rsidRPr="00D22B0E">
              <w:rPr>
                <w:rFonts w:ascii="Arial" w:hAnsi="Arial" w:cs="Arial"/>
                <w:lang w:val="en-US"/>
              </w:rPr>
              <w:t xml:space="preserve"> to be paid during the meeting</w:t>
            </w:r>
            <w:r w:rsidR="00127612" w:rsidRPr="00D22B0E">
              <w:rPr>
                <w:rFonts w:ascii="Arial" w:hAnsi="Arial" w:cs="Arial"/>
                <w:lang w:val="en-US"/>
              </w:rPr>
              <w:t>: Gabon, Cameroun, Egypt,</w:t>
            </w:r>
            <w:r w:rsidR="000108FE" w:rsidRPr="00D22B0E">
              <w:rPr>
                <w:rFonts w:ascii="Arial" w:hAnsi="Arial" w:cs="Arial"/>
                <w:lang w:val="en-US"/>
              </w:rPr>
              <w:t>and South Sudan</w:t>
            </w:r>
            <w:r w:rsidR="00B03091" w:rsidRPr="00D22B0E">
              <w:rPr>
                <w:rFonts w:ascii="Arial" w:hAnsi="Arial" w:cs="Arial"/>
                <w:lang w:val="en-US"/>
              </w:rPr>
              <w:t>.</w:t>
            </w:r>
            <w:r w:rsidR="001B6D74" w:rsidRPr="00D22B0E">
              <w:rPr>
                <w:rFonts w:ascii="Arial" w:hAnsi="Arial" w:cs="Arial"/>
                <w:lang w:val="en-US"/>
              </w:rPr>
              <w:t xml:space="preserve">Mr. </w:t>
            </w:r>
            <w:r w:rsidR="00B03091" w:rsidRPr="00D22B0E">
              <w:rPr>
                <w:rFonts w:ascii="Arial" w:hAnsi="Arial" w:cs="Arial"/>
                <w:lang w:val="en-US"/>
              </w:rPr>
              <w:t xml:space="preserve">George Nathan Bamugereire of the IGG, </w:t>
            </w:r>
            <w:r w:rsidR="00127612" w:rsidRPr="00D22B0E">
              <w:rPr>
                <w:rFonts w:ascii="Arial" w:hAnsi="Arial" w:cs="Arial"/>
                <w:lang w:val="en-US"/>
              </w:rPr>
              <w:t>Uganda</w:t>
            </w:r>
            <w:r w:rsidR="00B03091" w:rsidRPr="00D22B0E">
              <w:rPr>
                <w:rFonts w:ascii="Arial" w:hAnsi="Arial" w:cs="Arial"/>
                <w:lang w:val="en-US"/>
              </w:rPr>
              <w:t xml:space="preserve">, also disclosed </w:t>
            </w:r>
            <w:r w:rsidR="001B6D74" w:rsidRPr="00D22B0E">
              <w:rPr>
                <w:rFonts w:ascii="Arial" w:hAnsi="Arial" w:cs="Arial"/>
                <w:lang w:val="en-US"/>
              </w:rPr>
              <w:t xml:space="preserve">that </w:t>
            </w:r>
            <w:r w:rsidR="00B03091" w:rsidRPr="00D22B0E">
              <w:rPr>
                <w:rFonts w:ascii="Arial" w:hAnsi="Arial" w:cs="Arial"/>
                <w:lang w:val="en-US"/>
              </w:rPr>
              <w:t>the IGG was processing payment of their dues and that it would so</w:t>
            </w:r>
            <w:r w:rsidR="008E5DB8" w:rsidRPr="00D22B0E">
              <w:rPr>
                <w:rFonts w:ascii="Arial" w:hAnsi="Arial" w:cs="Arial"/>
                <w:lang w:val="en-US"/>
              </w:rPr>
              <w:t xml:space="preserve">on hit the accounts of </w:t>
            </w:r>
            <w:r w:rsidR="008E5DB8" w:rsidRPr="00D22B0E">
              <w:rPr>
                <w:rFonts w:ascii="Arial" w:hAnsi="Arial" w:cs="Arial"/>
                <w:lang w:val="en-US"/>
              </w:rPr>
              <w:lastRenderedPageBreak/>
              <w:t>the Assoc</w:t>
            </w:r>
            <w:r w:rsidR="00B03091" w:rsidRPr="00D22B0E">
              <w:rPr>
                <w:rFonts w:ascii="Arial" w:hAnsi="Arial" w:cs="Arial"/>
                <w:lang w:val="en-US"/>
              </w:rPr>
              <w:t>iation.</w:t>
            </w:r>
          </w:p>
          <w:p w:rsidR="001B6D74" w:rsidRPr="00D22B0E" w:rsidRDefault="00B03091" w:rsidP="001B6D74">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In a related discussion, the </w:t>
            </w:r>
            <w:r w:rsidR="001B6D74" w:rsidRPr="00D22B0E">
              <w:rPr>
                <w:rFonts w:ascii="Arial" w:hAnsi="Arial" w:cs="Arial"/>
                <w:lang w:val="en-US"/>
              </w:rPr>
              <w:t xml:space="preserve">Executive Committee </w:t>
            </w:r>
            <w:r w:rsidRPr="00D22B0E">
              <w:rPr>
                <w:rFonts w:ascii="Arial" w:hAnsi="Arial" w:cs="Arial"/>
                <w:lang w:val="en-US"/>
              </w:rPr>
              <w:t xml:space="preserve">decided that financial and administrative management systems and </w:t>
            </w:r>
            <w:r w:rsidR="00067A90" w:rsidRPr="00D22B0E">
              <w:rPr>
                <w:rFonts w:ascii="Arial" w:hAnsi="Arial" w:cs="Arial"/>
                <w:lang w:val="en-US"/>
              </w:rPr>
              <w:t xml:space="preserve">an </w:t>
            </w:r>
            <w:r w:rsidRPr="00D22B0E">
              <w:rPr>
                <w:rFonts w:ascii="Arial" w:hAnsi="Arial" w:cs="Arial"/>
                <w:lang w:val="en-US"/>
              </w:rPr>
              <w:t xml:space="preserve">accountability framework </w:t>
            </w:r>
            <w:r w:rsidR="00067A90" w:rsidRPr="00D22B0E">
              <w:rPr>
                <w:rFonts w:ascii="Arial" w:hAnsi="Arial" w:cs="Arial"/>
                <w:lang w:val="en-US"/>
              </w:rPr>
              <w:t xml:space="preserve">were to </w:t>
            </w:r>
            <w:r w:rsidRPr="00D22B0E">
              <w:rPr>
                <w:rFonts w:ascii="Arial" w:hAnsi="Arial" w:cs="Arial"/>
                <w:lang w:val="en-US"/>
              </w:rPr>
              <w:t>be developed as a matter of urgency for the proper and effective management of the resources of the Association.</w:t>
            </w:r>
          </w:p>
          <w:p w:rsidR="001B6D74" w:rsidRPr="00D22B0E" w:rsidRDefault="00B95605" w:rsidP="001B6D74">
            <w:pPr>
              <w:pStyle w:val="ListParagraph"/>
              <w:numPr>
                <w:ilvl w:val="0"/>
                <w:numId w:val="1"/>
              </w:numPr>
              <w:spacing w:before="120" w:after="120"/>
              <w:contextualSpacing w:val="0"/>
              <w:rPr>
                <w:rFonts w:ascii="Arial" w:hAnsi="Arial" w:cs="Arial"/>
                <w:lang w:val="en-US"/>
              </w:rPr>
            </w:pPr>
            <w:r w:rsidRPr="00D22B0E">
              <w:rPr>
                <w:rFonts w:ascii="Arial" w:hAnsi="Arial" w:cs="Arial"/>
              </w:rPr>
              <w:t xml:space="preserve">On the Account of the Association, which is at the Bank for Commerce of Burundi, the meeting approved the following as signatories to the Bank Account: </w:t>
            </w:r>
            <w:r w:rsidR="00127612" w:rsidRPr="00D22B0E">
              <w:rPr>
                <w:rFonts w:ascii="Arial" w:hAnsi="Arial" w:cs="Arial"/>
              </w:rPr>
              <w:t xml:space="preserve">The first vice and </w:t>
            </w:r>
            <w:r w:rsidRPr="00D22B0E">
              <w:rPr>
                <w:rFonts w:ascii="Arial" w:hAnsi="Arial" w:cs="Arial"/>
              </w:rPr>
              <w:t xml:space="preserve">second vice </w:t>
            </w:r>
            <w:r w:rsidR="00127612" w:rsidRPr="00D22B0E">
              <w:rPr>
                <w:rFonts w:ascii="Arial" w:hAnsi="Arial" w:cs="Arial"/>
              </w:rPr>
              <w:t>president</w:t>
            </w:r>
            <w:r w:rsidRPr="00D22B0E">
              <w:rPr>
                <w:rFonts w:ascii="Arial" w:hAnsi="Arial" w:cs="Arial"/>
              </w:rPr>
              <w:t xml:space="preserve">s; the Secretary General and the Director </w:t>
            </w:r>
            <w:r w:rsidR="00067A90" w:rsidRPr="00D22B0E">
              <w:rPr>
                <w:rFonts w:ascii="Arial" w:hAnsi="Arial" w:cs="Arial"/>
              </w:rPr>
              <w:t>of Finance and Administration</w:t>
            </w:r>
            <w:r w:rsidR="000E6702" w:rsidRPr="00D22B0E">
              <w:rPr>
                <w:rFonts w:ascii="Arial" w:hAnsi="Arial" w:cs="Arial"/>
              </w:rPr>
              <w:t>o</w:t>
            </w:r>
            <w:r w:rsidRPr="00D22B0E">
              <w:rPr>
                <w:rFonts w:ascii="Arial" w:hAnsi="Arial" w:cs="Arial"/>
              </w:rPr>
              <w:t>f the Special Brigade.</w:t>
            </w:r>
          </w:p>
          <w:p w:rsidR="00B95605" w:rsidRPr="00D22B0E" w:rsidRDefault="001B6D74" w:rsidP="001B6D74">
            <w:pPr>
              <w:pStyle w:val="ListParagraph"/>
              <w:numPr>
                <w:ilvl w:val="0"/>
                <w:numId w:val="1"/>
              </w:numPr>
              <w:spacing w:before="120" w:after="120"/>
              <w:contextualSpacing w:val="0"/>
              <w:rPr>
                <w:rFonts w:ascii="Arial" w:hAnsi="Arial" w:cs="Arial"/>
                <w:lang w:val="en-US"/>
              </w:rPr>
            </w:pPr>
            <w:r w:rsidRPr="00D22B0E">
              <w:rPr>
                <w:rFonts w:ascii="Arial" w:hAnsi="Arial" w:cs="Arial"/>
              </w:rPr>
              <w:t xml:space="preserve">It was further decided that, </w:t>
            </w:r>
            <w:r w:rsidR="00B95605" w:rsidRPr="00D22B0E">
              <w:rPr>
                <w:rFonts w:ascii="Arial" w:hAnsi="Arial" w:cs="Arial"/>
              </w:rPr>
              <w:t xml:space="preserve">in the </w:t>
            </w:r>
            <w:r w:rsidRPr="00D22B0E">
              <w:rPr>
                <w:rFonts w:ascii="Arial" w:hAnsi="Arial" w:cs="Arial"/>
              </w:rPr>
              <w:t>meantime</w:t>
            </w:r>
            <w:r w:rsidR="00B95605" w:rsidRPr="00D22B0E">
              <w:rPr>
                <w:rFonts w:ascii="Arial" w:hAnsi="Arial" w:cs="Arial"/>
              </w:rPr>
              <w:t>, any request</w:t>
            </w:r>
            <w:r w:rsidRPr="00D22B0E">
              <w:rPr>
                <w:rFonts w:ascii="Arial" w:hAnsi="Arial" w:cs="Arial"/>
              </w:rPr>
              <w:t>s</w:t>
            </w:r>
            <w:r w:rsidR="00B95605" w:rsidRPr="00D22B0E">
              <w:rPr>
                <w:rFonts w:ascii="Arial" w:hAnsi="Arial" w:cs="Arial"/>
              </w:rPr>
              <w:t xml:space="preserve"> for withdrawals from the accounts</w:t>
            </w:r>
            <w:r w:rsidR="000E6702" w:rsidRPr="00D22B0E">
              <w:rPr>
                <w:rFonts w:ascii="Arial" w:hAnsi="Arial" w:cs="Arial"/>
              </w:rPr>
              <w:t xml:space="preserve"> by the Secretary General and Director of Finance and Administration of the Special Brigade</w:t>
            </w:r>
            <w:r w:rsidR="00B95605" w:rsidRPr="00D22B0E">
              <w:rPr>
                <w:rFonts w:ascii="Arial" w:hAnsi="Arial" w:cs="Arial"/>
              </w:rPr>
              <w:t>, must be accompanied by an approval from the President, and in his absence, any of the vice Presidents.</w:t>
            </w:r>
            <w:r w:rsidRPr="00D22B0E">
              <w:rPr>
                <w:rFonts w:ascii="Arial" w:hAnsi="Arial" w:cs="Arial"/>
              </w:rPr>
              <w:t>W</w:t>
            </w:r>
            <w:r w:rsidR="000E6702" w:rsidRPr="00D22B0E">
              <w:rPr>
                <w:rFonts w:ascii="Arial" w:hAnsi="Arial" w:cs="Arial"/>
              </w:rPr>
              <w:t>ithdrawals at the request of the Vice-Presidents need to be approved by the President.</w:t>
            </w:r>
          </w:p>
          <w:p w:rsidR="00202D69" w:rsidRPr="00D22B0E" w:rsidRDefault="00B95605" w:rsidP="00BD0A9A">
            <w:pPr>
              <w:pStyle w:val="ListParagraph"/>
              <w:numPr>
                <w:ilvl w:val="0"/>
                <w:numId w:val="1"/>
              </w:numPr>
              <w:spacing w:before="120" w:after="120"/>
              <w:contextualSpacing w:val="0"/>
              <w:rPr>
                <w:rFonts w:ascii="Arial" w:eastAsiaTheme="majorEastAsia" w:hAnsi="Arial" w:cs="Arial"/>
                <w:b/>
                <w:bCs/>
                <w:color w:val="4F81BD" w:themeColor="accent1"/>
                <w:lang w:val="en-US"/>
              </w:rPr>
            </w:pPr>
            <w:r w:rsidRPr="00D22B0E">
              <w:rPr>
                <w:rFonts w:ascii="Arial" w:hAnsi="Arial" w:cs="Arial"/>
              </w:rPr>
              <w:t xml:space="preserve">The meeting also reviewed financial assistance provided </w:t>
            </w:r>
            <w:r w:rsidR="000E6702" w:rsidRPr="00D22B0E">
              <w:rPr>
                <w:rFonts w:ascii="Arial" w:hAnsi="Arial" w:cs="Arial"/>
              </w:rPr>
              <w:t xml:space="preserve">to </w:t>
            </w:r>
            <w:r w:rsidRPr="00D22B0E">
              <w:rPr>
                <w:rFonts w:ascii="Arial" w:hAnsi="Arial" w:cs="Arial"/>
              </w:rPr>
              <w:t xml:space="preserve">the Association. It was noted with appreciation that the Executive Committee meeting was financed by </w:t>
            </w:r>
            <w:r w:rsidR="00127612" w:rsidRPr="00D22B0E">
              <w:rPr>
                <w:rFonts w:ascii="Arial" w:hAnsi="Arial" w:cs="Arial"/>
                <w:lang w:val="en-US"/>
              </w:rPr>
              <w:t>UNODC</w:t>
            </w:r>
            <w:r w:rsidR="00863466" w:rsidRPr="00D22B0E">
              <w:rPr>
                <w:rFonts w:ascii="Arial" w:hAnsi="Arial" w:cs="Arial"/>
                <w:lang w:val="en-US"/>
              </w:rPr>
              <w:t xml:space="preserve">. They </w:t>
            </w:r>
            <w:r w:rsidR="00127612" w:rsidRPr="00D22B0E">
              <w:rPr>
                <w:rFonts w:ascii="Arial" w:hAnsi="Arial" w:cs="Arial"/>
                <w:lang w:val="en-US"/>
              </w:rPr>
              <w:t>supported the meeting with US$25,000</w:t>
            </w:r>
            <w:r w:rsidRPr="00D22B0E">
              <w:rPr>
                <w:rFonts w:ascii="Arial" w:hAnsi="Arial" w:cs="Arial"/>
                <w:lang w:val="en-US"/>
              </w:rPr>
              <w:t xml:space="preserve">to cover </w:t>
            </w:r>
            <w:r w:rsidR="00127612" w:rsidRPr="00D22B0E">
              <w:rPr>
                <w:rFonts w:ascii="Arial" w:hAnsi="Arial" w:cs="Arial"/>
                <w:lang w:val="en-US"/>
              </w:rPr>
              <w:t xml:space="preserve">air tickets, </w:t>
            </w:r>
            <w:r w:rsidR="00863466" w:rsidRPr="00D22B0E">
              <w:rPr>
                <w:rFonts w:ascii="Arial" w:hAnsi="Arial" w:cs="Arial"/>
                <w:lang w:val="en-US"/>
              </w:rPr>
              <w:t xml:space="preserve">a </w:t>
            </w:r>
            <w:r w:rsidR="00127612" w:rsidRPr="00D22B0E">
              <w:rPr>
                <w:rFonts w:ascii="Arial" w:hAnsi="Arial" w:cs="Arial"/>
                <w:lang w:val="en-US"/>
              </w:rPr>
              <w:t>consultan</w:t>
            </w:r>
            <w:r w:rsidR="00863466" w:rsidRPr="00D22B0E">
              <w:rPr>
                <w:rFonts w:ascii="Arial" w:hAnsi="Arial" w:cs="Arial"/>
                <w:lang w:val="en-US"/>
              </w:rPr>
              <w:t>t</w:t>
            </w:r>
            <w:r w:rsidR="00127612" w:rsidRPr="00D22B0E">
              <w:rPr>
                <w:rFonts w:ascii="Arial" w:hAnsi="Arial" w:cs="Arial"/>
                <w:lang w:val="en-US"/>
              </w:rPr>
              <w:t xml:space="preserve">, </w:t>
            </w:r>
            <w:r w:rsidR="00863466" w:rsidRPr="00D22B0E">
              <w:rPr>
                <w:rFonts w:ascii="Arial" w:hAnsi="Arial" w:cs="Arial"/>
                <w:lang w:val="en-US"/>
              </w:rPr>
              <w:t xml:space="preserve">the </w:t>
            </w:r>
            <w:r w:rsidR="00127612" w:rsidRPr="00D22B0E">
              <w:rPr>
                <w:rFonts w:ascii="Arial" w:hAnsi="Arial" w:cs="Arial"/>
                <w:lang w:val="en-US"/>
              </w:rPr>
              <w:t>meeting room</w:t>
            </w:r>
            <w:r w:rsidRPr="00D22B0E">
              <w:rPr>
                <w:rFonts w:ascii="Arial" w:hAnsi="Arial" w:cs="Arial"/>
                <w:lang w:val="en-US"/>
              </w:rPr>
              <w:t xml:space="preserve"> and</w:t>
            </w:r>
            <w:r w:rsidR="00127612" w:rsidRPr="00D22B0E">
              <w:rPr>
                <w:rFonts w:ascii="Arial" w:hAnsi="Arial" w:cs="Arial"/>
                <w:lang w:val="en-US"/>
              </w:rPr>
              <w:t xml:space="preserve"> meals</w:t>
            </w:r>
            <w:r w:rsidRPr="00D22B0E">
              <w:rPr>
                <w:rFonts w:ascii="Arial" w:hAnsi="Arial" w:cs="Arial"/>
                <w:lang w:val="en-US"/>
              </w:rPr>
              <w:t xml:space="preserve">, </w:t>
            </w:r>
            <w:r w:rsidR="00863466" w:rsidRPr="00D22B0E">
              <w:rPr>
                <w:rFonts w:ascii="Arial" w:hAnsi="Arial" w:cs="Arial"/>
                <w:lang w:val="en-US"/>
              </w:rPr>
              <w:t>etc</w:t>
            </w:r>
            <w:r w:rsidR="00127612" w:rsidRPr="00D22B0E">
              <w:rPr>
                <w:rFonts w:ascii="Arial" w:hAnsi="Arial" w:cs="Arial"/>
                <w:lang w:val="en-US"/>
              </w:rPr>
              <w:t xml:space="preserve">. </w:t>
            </w:r>
            <w:r w:rsidR="00BD0A9A">
              <w:rPr>
                <w:rFonts w:ascii="Arial" w:hAnsi="Arial" w:cs="Arial"/>
                <w:lang w:val="en-US"/>
              </w:rPr>
              <w:t xml:space="preserve">An </w:t>
            </w:r>
            <w:r w:rsidR="00127612" w:rsidRPr="00D22B0E">
              <w:rPr>
                <w:rFonts w:ascii="Arial" w:hAnsi="Arial" w:cs="Arial"/>
                <w:lang w:val="en-US"/>
              </w:rPr>
              <w:t xml:space="preserve">Additional </w:t>
            </w:r>
            <w:r w:rsidR="00BD0A9A">
              <w:rPr>
                <w:rFonts w:ascii="Arial" w:hAnsi="Arial" w:cs="Arial"/>
                <w:lang w:val="en-US"/>
              </w:rPr>
              <w:t xml:space="preserve">sum of </w:t>
            </w:r>
            <w:r w:rsidR="00127612" w:rsidRPr="00D22B0E">
              <w:rPr>
                <w:rFonts w:ascii="Arial" w:hAnsi="Arial" w:cs="Arial"/>
                <w:lang w:val="en-US"/>
              </w:rPr>
              <w:t>US$3,</w:t>
            </w:r>
            <w:r w:rsidR="007522FE" w:rsidRPr="00D22B0E">
              <w:rPr>
                <w:rFonts w:ascii="Arial" w:hAnsi="Arial" w:cs="Arial"/>
                <w:lang w:val="en-US"/>
              </w:rPr>
              <w:t>570</w:t>
            </w:r>
            <w:r w:rsidR="00BD0A9A">
              <w:rPr>
                <w:rFonts w:ascii="Arial" w:hAnsi="Arial" w:cs="Arial"/>
                <w:lang w:val="en-US"/>
              </w:rPr>
              <w:t xml:space="preserve">of the Association's funds </w:t>
            </w:r>
            <w:r w:rsidR="00863466" w:rsidRPr="00D22B0E">
              <w:rPr>
                <w:rFonts w:ascii="Arial" w:hAnsi="Arial" w:cs="Arial"/>
                <w:lang w:val="en-US"/>
              </w:rPr>
              <w:t>was</w:t>
            </w:r>
            <w:r w:rsidR="00127612" w:rsidRPr="00D22B0E">
              <w:rPr>
                <w:rFonts w:ascii="Arial" w:hAnsi="Arial" w:cs="Arial"/>
                <w:lang w:val="en-US"/>
              </w:rPr>
              <w:t xml:space="preserve"> spent on areas not covered by UNODC.  </w:t>
            </w: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p>
        </w:tc>
        <w:tc>
          <w:tcPr>
            <w:tcW w:w="2551" w:type="dxa"/>
          </w:tcPr>
          <w:p w:rsidR="00127612" w:rsidRPr="00D22B0E" w:rsidRDefault="00127612" w:rsidP="0081679B">
            <w:pPr>
              <w:pStyle w:val="NoSpacing"/>
              <w:numPr>
                <w:ilvl w:val="0"/>
                <w:numId w:val="12"/>
              </w:numPr>
              <w:spacing w:before="120" w:after="120"/>
              <w:rPr>
                <w:rFonts w:ascii="Arial" w:hAnsi="Arial" w:cs="Arial"/>
                <w:lang w:val="en-GB"/>
              </w:rPr>
            </w:pPr>
            <w:r w:rsidRPr="00D22B0E">
              <w:rPr>
                <w:rFonts w:ascii="Arial" w:hAnsi="Arial" w:cs="Arial"/>
                <w:lang w:val="en-GB"/>
              </w:rPr>
              <w:t>Executive committee membership issues</w:t>
            </w:r>
          </w:p>
        </w:tc>
        <w:tc>
          <w:tcPr>
            <w:tcW w:w="9215" w:type="dxa"/>
          </w:tcPr>
          <w:p w:rsidR="00127612" w:rsidRPr="00D22B0E" w:rsidRDefault="002E4D0C" w:rsidP="004864F9">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Meeting was notified that two members of the Executive Committee were no longer in the service of their respective Authorities. </w:t>
            </w:r>
            <w:r w:rsidR="004864F9" w:rsidRPr="00D22B0E">
              <w:rPr>
                <w:rFonts w:ascii="Arial" w:hAnsi="Arial" w:cs="Arial"/>
                <w:lang w:val="en-US"/>
              </w:rPr>
              <w:t>T</w:t>
            </w:r>
            <w:r w:rsidRPr="00D22B0E">
              <w:rPr>
                <w:rFonts w:ascii="Arial" w:hAnsi="Arial" w:cs="Arial"/>
                <w:lang w:val="en-US"/>
              </w:rPr>
              <w:t xml:space="preserve">he appointment of Mr. David </w:t>
            </w:r>
            <w:r w:rsidR="004864F9" w:rsidRPr="00D22B0E">
              <w:rPr>
                <w:rFonts w:ascii="Arial" w:hAnsi="Arial" w:cs="Arial"/>
                <w:lang w:val="en-US"/>
              </w:rPr>
              <w:t>Nyamirandu (</w:t>
            </w:r>
            <w:r w:rsidRPr="00D22B0E">
              <w:rPr>
                <w:rFonts w:ascii="Arial" w:hAnsi="Arial" w:cs="Arial"/>
                <w:lang w:val="en-US"/>
              </w:rPr>
              <w:t>Malawi</w:t>
            </w:r>
            <w:r w:rsidR="004864F9" w:rsidRPr="00D22B0E">
              <w:rPr>
                <w:rFonts w:ascii="Arial" w:hAnsi="Arial" w:cs="Arial"/>
                <w:lang w:val="en-US"/>
              </w:rPr>
              <w:t>)</w:t>
            </w:r>
            <w:r w:rsidRPr="00D22B0E">
              <w:rPr>
                <w:rFonts w:ascii="Arial" w:hAnsi="Arial" w:cs="Arial"/>
                <w:lang w:val="en-US"/>
              </w:rPr>
              <w:t xml:space="preserve"> was not </w:t>
            </w:r>
            <w:r w:rsidR="004864F9" w:rsidRPr="00D22B0E">
              <w:rPr>
                <w:rFonts w:ascii="Arial" w:hAnsi="Arial" w:cs="Arial"/>
                <w:lang w:val="en-US"/>
              </w:rPr>
              <w:t>renewed and Mrs. Frances Johnson’s term in office had also ended. They had both been put forward for election by the Southern  and West African Regions respectively, in accordance with article 12 (2) of the Constitution. T</w:t>
            </w:r>
            <w:r w:rsidR="008B74EB" w:rsidRPr="00D22B0E">
              <w:rPr>
                <w:rFonts w:ascii="Arial" w:hAnsi="Arial" w:cs="Arial"/>
                <w:lang w:val="en-US"/>
              </w:rPr>
              <w:t xml:space="preserve">he Executive Committee </w:t>
            </w:r>
            <w:r w:rsidR="004864F9" w:rsidRPr="00D22B0E">
              <w:rPr>
                <w:rFonts w:ascii="Arial" w:hAnsi="Arial" w:cs="Arial"/>
                <w:lang w:val="en-US"/>
              </w:rPr>
              <w:t xml:space="preserve">decided that their respective regions would be contacted for nominations </w:t>
            </w:r>
            <w:r w:rsidR="00202D69" w:rsidRPr="00D22B0E">
              <w:rPr>
                <w:rFonts w:ascii="Arial" w:hAnsi="Arial" w:cs="Arial"/>
                <w:lang w:val="en-US"/>
              </w:rPr>
              <w:t>to replace them pending a decision of the General Meeting.</w:t>
            </w: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p>
        </w:tc>
        <w:tc>
          <w:tcPr>
            <w:tcW w:w="2551" w:type="dxa"/>
          </w:tcPr>
          <w:p w:rsidR="00127612" w:rsidRPr="00D22B0E" w:rsidRDefault="00127612" w:rsidP="0081679B">
            <w:pPr>
              <w:pStyle w:val="NoSpacing"/>
              <w:numPr>
                <w:ilvl w:val="0"/>
                <w:numId w:val="12"/>
              </w:numPr>
              <w:spacing w:before="120" w:after="120"/>
              <w:rPr>
                <w:rFonts w:ascii="Arial" w:hAnsi="Arial" w:cs="Arial"/>
                <w:lang w:val="en-GB"/>
              </w:rPr>
            </w:pPr>
            <w:r w:rsidRPr="00D22B0E">
              <w:rPr>
                <w:rFonts w:ascii="Arial" w:hAnsi="Arial" w:cs="Arial"/>
                <w:lang w:val="en-GB"/>
              </w:rPr>
              <w:t>Mobilization of resources / funding</w:t>
            </w:r>
          </w:p>
        </w:tc>
        <w:tc>
          <w:tcPr>
            <w:tcW w:w="9215" w:type="dxa"/>
          </w:tcPr>
          <w:p w:rsidR="00F92095" w:rsidRPr="00D22B0E" w:rsidRDefault="008B74EB" w:rsidP="0081679B">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w:t>
            </w:r>
            <w:r w:rsidR="00C96601">
              <w:rPr>
                <w:rFonts w:ascii="Arial" w:hAnsi="Arial" w:cs="Arial"/>
                <w:lang w:val="en-US"/>
              </w:rPr>
              <w:t xml:space="preserve">Meeting </w:t>
            </w:r>
            <w:r w:rsidRPr="00D22B0E">
              <w:rPr>
                <w:rFonts w:ascii="Arial" w:hAnsi="Arial" w:cs="Arial"/>
                <w:lang w:val="en-US"/>
              </w:rPr>
              <w:t xml:space="preserve">underscored the importance of </w:t>
            </w:r>
            <w:r w:rsidR="00304D6C" w:rsidRPr="00D22B0E">
              <w:rPr>
                <w:rFonts w:ascii="Arial" w:hAnsi="Arial" w:cs="Arial"/>
                <w:lang w:val="en-US"/>
              </w:rPr>
              <w:t xml:space="preserve">mobilizing resources </w:t>
            </w:r>
            <w:r w:rsidR="00127612" w:rsidRPr="00D22B0E">
              <w:rPr>
                <w:rFonts w:ascii="Arial" w:hAnsi="Arial" w:cs="Arial"/>
                <w:lang w:val="en-US"/>
              </w:rPr>
              <w:t>beyond membership dues</w:t>
            </w:r>
            <w:r w:rsidR="00F92095" w:rsidRPr="00D22B0E">
              <w:rPr>
                <w:rFonts w:ascii="Arial" w:hAnsi="Arial" w:cs="Arial"/>
                <w:lang w:val="en-US"/>
              </w:rPr>
              <w:t xml:space="preserve"> and decided that mobilization of resources to fund the Strategic Planshould be </w:t>
            </w:r>
            <w:r w:rsidR="00352DF5" w:rsidRPr="00D22B0E">
              <w:rPr>
                <w:rFonts w:ascii="Arial" w:hAnsi="Arial" w:cs="Arial"/>
                <w:lang w:val="en-US"/>
              </w:rPr>
              <w:t>a</w:t>
            </w:r>
            <w:r w:rsidR="00F92095" w:rsidRPr="00D22B0E">
              <w:rPr>
                <w:rFonts w:ascii="Arial" w:hAnsi="Arial" w:cs="Arial"/>
                <w:lang w:val="en-US"/>
              </w:rPr>
              <w:t xml:space="preserve"> priority </w:t>
            </w:r>
            <w:r w:rsidR="00352DF5" w:rsidRPr="00D22B0E">
              <w:rPr>
                <w:rFonts w:ascii="Arial" w:hAnsi="Arial" w:cs="Arial"/>
                <w:lang w:val="en-US"/>
              </w:rPr>
              <w:t>of</w:t>
            </w:r>
            <w:r w:rsidR="00F92095" w:rsidRPr="00D22B0E">
              <w:rPr>
                <w:rFonts w:ascii="Arial" w:hAnsi="Arial" w:cs="Arial"/>
                <w:lang w:val="en-US"/>
              </w:rPr>
              <w:t xml:space="preserve"> the Association. The </w:t>
            </w:r>
            <w:r w:rsidR="00352DF5" w:rsidRPr="00D22B0E">
              <w:rPr>
                <w:rFonts w:ascii="Arial" w:hAnsi="Arial" w:cs="Arial"/>
                <w:lang w:val="en-US"/>
              </w:rPr>
              <w:t xml:space="preserve">Executive Committee </w:t>
            </w:r>
            <w:r w:rsidR="00F92095" w:rsidRPr="00D22B0E">
              <w:rPr>
                <w:rFonts w:ascii="Arial" w:hAnsi="Arial" w:cs="Arial"/>
                <w:lang w:val="en-US"/>
              </w:rPr>
              <w:t xml:space="preserve">reviewed possible funding partners </w:t>
            </w:r>
            <w:r w:rsidR="00706DB5" w:rsidRPr="00D22B0E">
              <w:rPr>
                <w:rFonts w:ascii="Arial" w:hAnsi="Arial" w:cs="Arial"/>
                <w:lang w:val="en-US"/>
              </w:rPr>
              <w:t>in addition to the A</w:t>
            </w:r>
            <w:r w:rsidR="00297A56">
              <w:rPr>
                <w:rFonts w:ascii="Arial" w:hAnsi="Arial" w:cs="Arial"/>
                <w:lang w:val="en-US"/>
              </w:rPr>
              <w:t>f</w:t>
            </w:r>
            <w:r w:rsidR="00706DB5" w:rsidRPr="00D22B0E">
              <w:rPr>
                <w:rFonts w:ascii="Arial" w:hAnsi="Arial" w:cs="Arial"/>
                <w:lang w:val="en-US"/>
              </w:rPr>
              <w:t>DB, AU Advisory Board o</w:t>
            </w:r>
            <w:r w:rsidR="00297A56">
              <w:rPr>
                <w:rFonts w:ascii="Arial" w:hAnsi="Arial" w:cs="Arial"/>
                <w:lang w:val="en-US"/>
              </w:rPr>
              <w:t>n</w:t>
            </w:r>
            <w:r w:rsidR="00706DB5" w:rsidRPr="00D22B0E">
              <w:rPr>
                <w:rFonts w:ascii="Arial" w:hAnsi="Arial" w:cs="Arial"/>
                <w:lang w:val="en-US"/>
              </w:rPr>
              <w:t xml:space="preserve"> Corruption, UNECA and UNODC, which supported the Association and still are predisposed to providing assistance to the </w:t>
            </w:r>
            <w:r w:rsidR="00706DB5" w:rsidRPr="00D22B0E">
              <w:rPr>
                <w:rFonts w:ascii="Arial" w:hAnsi="Arial" w:cs="Arial"/>
                <w:lang w:val="en-US"/>
              </w:rPr>
              <w:lastRenderedPageBreak/>
              <w:t>Association.</w:t>
            </w:r>
            <w:r w:rsidR="00352DF5" w:rsidRPr="00D22B0E">
              <w:rPr>
                <w:rFonts w:ascii="Arial" w:hAnsi="Arial" w:cs="Arial"/>
                <w:lang w:val="en-US"/>
              </w:rPr>
              <w:t xml:space="preserve"> Some possible funders include:</w:t>
            </w:r>
          </w:p>
          <w:p w:rsidR="00202D69" w:rsidRPr="00D22B0E" w:rsidRDefault="00352DF5" w:rsidP="00C12E42">
            <w:pPr>
              <w:pStyle w:val="ListParagraph"/>
              <w:numPr>
                <w:ilvl w:val="1"/>
                <w:numId w:val="1"/>
              </w:numPr>
              <w:spacing w:before="120" w:after="120"/>
              <w:ind w:left="744" w:hanging="284"/>
              <w:contextualSpacing w:val="0"/>
              <w:rPr>
                <w:rFonts w:ascii="Arial" w:hAnsi="Arial" w:cs="Arial"/>
                <w:lang w:val="en-US"/>
              </w:rPr>
            </w:pPr>
            <w:r w:rsidRPr="00D22B0E">
              <w:rPr>
                <w:rFonts w:ascii="Arial" w:hAnsi="Arial" w:cs="Arial"/>
                <w:lang w:val="en-US"/>
              </w:rPr>
              <w:t xml:space="preserve">The </w:t>
            </w:r>
            <w:r w:rsidR="00F92095" w:rsidRPr="00D22B0E">
              <w:rPr>
                <w:rFonts w:ascii="Arial" w:hAnsi="Arial" w:cs="Arial"/>
                <w:lang w:val="en-US"/>
              </w:rPr>
              <w:t>European Union</w:t>
            </w:r>
            <w:r w:rsidR="00087341" w:rsidRPr="00D22B0E">
              <w:rPr>
                <w:rFonts w:ascii="Arial" w:hAnsi="Arial" w:cs="Arial"/>
                <w:lang w:val="en-US"/>
              </w:rPr>
              <w:t>:</w:t>
            </w:r>
            <w:r w:rsidR="00D04002" w:rsidRPr="00D22B0E">
              <w:rPr>
                <w:rFonts w:ascii="Arial" w:hAnsi="Arial" w:cs="Arial"/>
                <w:lang w:val="en-US"/>
              </w:rPr>
              <w:t xml:space="preserve"> The EU is in the process of developing its strategic plan, which has good governance and anti-corruption as a focus area. In the view of the Meeting, this offers an opportunity for engagement with the relevant officers of the EU to explore possible areas of cooperation.</w:t>
            </w:r>
          </w:p>
          <w:p w:rsidR="00352DF5" w:rsidRPr="00D22B0E" w:rsidRDefault="00F92095" w:rsidP="00C12E42">
            <w:pPr>
              <w:pStyle w:val="ListParagraph"/>
              <w:numPr>
                <w:ilvl w:val="1"/>
                <w:numId w:val="1"/>
              </w:numPr>
              <w:spacing w:before="120" w:after="120"/>
              <w:ind w:left="744" w:hanging="284"/>
              <w:contextualSpacing w:val="0"/>
              <w:rPr>
                <w:rFonts w:ascii="Arial" w:hAnsi="Arial" w:cs="Arial"/>
                <w:lang w:val="en-US"/>
              </w:rPr>
            </w:pPr>
            <w:r w:rsidRPr="00D22B0E">
              <w:rPr>
                <w:rFonts w:ascii="Arial" w:hAnsi="Arial" w:cs="Arial"/>
                <w:lang w:val="en-US"/>
              </w:rPr>
              <w:t>Sweden</w:t>
            </w:r>
            <w:r w:rsidR="00087341" w:rsidRPr="00D22B0E">
              <w:rPr>
                <w:rFonts w:ascii="Arial" w:hAnsi="Arial" w:cs="Arial"/>
                <w:lang w:val="en-US"/>
              </w:rPr>
              <w:t>:</w:t>
            </w:r>
            <w:r w:rsidR="00D04002" w:rsidRPr="00D22B0E">
              <w:rPr>
                <w:rFonts w:ascii="Arial" w:hAnsi="Arial" w:cs="Arial"/>
                <w:lang w:val="en-US"/>
              </w:rPr>
              <w:t xml:space="preserve"> It was disclosed that the Swedish Development Cooperation appears to be interested in assisting</w:t>
            </w:r>
            <w:r w:rsidR="000D250F" w:rsidRPr="00D22B0E">
              <w:rPr>
                <w:rFonts w:ascii="Arial" w:hAnsi="Arial" w:cs="Arial"/>
                <w:lang w:val="en-US"/>
              </w:rPr>
              <w:t xml:space="preserve"> Anti-Corruption Authorities in Africa</w:t>
            </w:r>
            <w:r w:rsidR="00D04002" w:rsidRPr="00D22B0E">
              <w:rPr>
                <w:rFonts w:ascii="Arial" w:hAnsi="Arial" w:cs="Arial"/>
                <w:lang w:val="en-US"/>
              </w:rPr>
              <w:t xml:space="preserve">.  </w:t>
            </w:r>
            <w:r w:rsidR="00B93B8B">
              <w:rPr>
                <w:rFonts w:ascii="Arial" w:hAnsi="Arial" w:cs="Arial"/>
                <w:lang w:val="en-US"/>
              </w:rPr>
              <w:t>T</w:t>
            </w:r>
            <w:r w:rsidR="00D04002" w:rsidRPr="00D22B0E">
              <w:rPr>
                <w:rFonts w:ascii="Arial" w:hAnsi="Arial" w:cs="Arial"/>
                <w:lang w:val="en-US"/>
              </w:rPr>
              <w:t>herefore, efforts should be made to contact them on the subject.</w:t>
            </w:r>
            <w:r w:rsidR="00202D69" w:rsidRPr="00D22B0E">
              <w:rPr>
                <w:rFonts w:ascii="Arial" w:hAnsi="Arial" w:cs="Arial"/>
                <w:lang w:val="en-US"/>
              </w:rPr>
              <w:t>.</w:t>
            </w:r>
          </w:p>
          <w:p w:rsidR="00F92095" w:rsidRDefault="00202D69" w:rsidP="00C12E42">
            <w:pPr>
              <w:pStyle w:val="ListParagraph"/>
              <w:numPr>
                <w:ilvl w:val="1"/>
                <w:numId w:val="1"/>
              </w:numPr>
              <w:spacing w:before="120" w:after="120"/>
              <w:ind w:left="744" w:hanging="284"/>
              <w:contextualSpacing w:val="0"/>
              <w:rPr>
                <w:rFonts w:ascii="Arial" w:hAnsi="Arial" w:cs="Arial"/>
                <w:lang w:val="en-US"/>
              </w:rPr>
            </w:pPr>
            <w:r w:rsidRPr="00D22B0E">
              <w:rPr>
                <w:rFonts w:ascii="Arial" w:hAnsi="Arial" w:cs="Arial"/>
                <w:lang w:val="en-US"/>
              </w:rPr>
              <w:t>Belgium:</w:t>
            </w:r>
            <w:r w:rsidR="00D04002" w:rsidRPr="00D22B0E">
              <w:rPr>
                <w:rFonts w:ascii="Arial" w:hAnsi="Arial" w:cs="Arial"/>
                <w:lang w:val="en-US"/>
              </w:rPr>
              <w:t xml:space="preserve"> It emerged at the Meeting that Belgium</w:t>
            </w:r>
            <w:r w:rsidR="000D250F" w:rsidRPr="00D22B0E">
              <w:rPr>
                <w:rFonts w:ascii="Arial" w:hAnsi="Arial" w:cs="Arial"/>
                <w:lang w:val="en-US"/>
              </w:rPr>
              <w:t xml:space="preserve"> Technical Cooperation (BTC)</w:t>
            </w:r>
            <w:r w:rsidR="00D04002" w:rsidRPr="00D22B0E">
              <w:rPr>
                <w:rFonts w:ascii="Arial" w:hAnsi="Arial" w:cs="Arial"/>
                <w:lang w:val="en-US"/>
              </w:rPr>
              <w:t xml:space="preserve"> is one of the biggest funders of the SBAC in Burundi and that it was predisposed to also support the Association. Initial contact was therefore made with a representative of the B</w:t>
            </w:r>
            <w:r w:rsidR="000D250F" w:rsidRPr="00D22B0E">
              <w:rPr>
                <w:rFonts w:ascii="Arial" w:hAnsi="Arial" w:cs="Arial"/>
                <w:lang w:val="en-US"/>
              </w:rPr>
              <w:t>TC</w:t>
            </w:r>
            <w:r w:rsidR="00D04002" w:rsidRPr="00D22B0E">
              <w:rPr>
                <w:rFonts w:ascii="Arial" w:hAnsi="Arial" w:cs="Arial"/>
                <w:lang w:val="en-US"/>
              </w:rPr>
              <w:t>and follow up discussions planned.</w:t>
            </w:r>
          </w:p>
          <w:p w:rsidR="00C96601" w:rsidRPr="00D22B0E" w:rsidRDefault="00C96601" w:rsidP="00C12E42">
            <w:pPr>
              <w:pStyle w:val="ListParagraph"/>
              <w:numPr>
                <w:ilvl w:val="1"/>
                <w:numId w:val="1"/>
              </w:numPr>
              <w:spacing w:before="120" w:after="120"/>
              <w:ind w:left="744" w:hanging="284"/>
              <w:contextualSpacing w:val="0"/>
              <w:rPr>
                <w:rFonts w:ascii="Arial" w:hAnsi="Arial" w:cs="Arial"/>
                <w:lang w:val="en-US"/>
              </w:rPr>
            </w:pPr>
            <w:r w:rsidRPr="00D22B0E">
              <w:rPr>
                <w:rFonts w:ascii="Arial" w:hAnsi="Arial" w:cs="Arial"/>
                <w:lang w:val="en-US"/>
              </w:rPr>
              <w:t>The Executive Committee was also advised to discuss possible funding with the UNDP and StAR Initiative</w:t>
            </w:r>
          </w:p>
          <w:p w:rsidR="00127612" w:rsidRPr="00D22B0E" w:rsidRDefault="001F4E32" w:rsidP="00352DF5">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It was further decided that other alternative means of financing the Strategic Plan included the following: private sector contributions; increasing the annual membership fees; appealing to more endowed members to make extra contributions</w:t>
            </w:r>
            <w:r w:rsidR="00B93B8B">
              <w:rPr>
                <w:rFonts w:ascii="Arial" w:hAnsi="Arial" w:cs="Arial"/>
                <w:lang w:val="en-US"/>
              </w:rPr>
              <w:t>.</w:t>
            </w:r>
            <w:r w:rsidRPr="00D22B0E">
              <w:rPr>
                <w:rFonts w:ascii="Arial" w:hAnsi="Arial" w:cs="Arial"/>
                <w:lang w:val="en-US"/>
              </w:rPr>
              <w:t>.</w:t>
            </w: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p>
        </w:tc>
        <w:tc>
          <w:tcPr>
            <w:tcW w:w="2551" w:type="dxa"/>
          </w:tcPr>
          <w:p w:rsidR="00127612" w:rsidRPr="00D22B0E" w:rsidRDefault="00127612" w:rsidP="0081679B">
            <w:pPr>
              <w:pStyle w:val="NoSpacing"/>
              <w:numPr>
                <w:ilvl w:val="0"/>
                <w:numId w:val="12"/>
              </w:numPr>
              <w:spacing w:before="120" w:after="120"/>
              <w:rPr>
                <w:rFonts w:ascii="Arial" w:hAnsi="Arial" w:cs="Arial"/>
                <w:lang w:val="en-GB"/>
              </w:rPr>
            </w:pPr>
            <w:r w:rsidRPr="00D22B0E">
              <w:rPr>
                <w:rFonts w:ascii="Arial" w:hAnsi="Arial" w:cs="Arial"/>
                <w:lang w:val="en-GB"/>
              </w:rPr>
              <w:t>Communications (website, logo, etc.)</w:t>
            </w:r>
          </w:p>
        </w:tc>
        <w:tc>
          <w:tcPr>
            <w:tcW w:w="9215" w:type="dxa"/>
          </w:tcPr>
          <w:p w:rsidR="00DC4086" w:rsidRPr="00D22B0E" w:rsidRDefault="00297A56" w:rsidP="00DC4086">
            <w:pPr>
              <w:pStyle w:val="ListParagraph"/>
              <w:numPr>
                <w:ilvl w:val="0"/>
                <w:numId w:val="1"/>
              </w:numPr>
              <w:spacing w:before="120" w:after="120"/>
              <w:contextualSpacing w:val="0"/>
              <w:rPr>
                <w:rFonts w:ascii="Arial" w:hAnsi="Arial" w:cs="Arial"/>
                <w:lang w:val="en-US"/>
              </w:rPr>
            </w:pPr>
            <w:r>
              <w:rPr>
                <w:rFonts w:ascii="Arial" w:hAnsi="Arial" w:cs="Arial"/>
                <w:lang w:val="en-US"/>
              </w:rPr>
              <w:t xml:space="preserve">Communication (within or outside) the Association was viewed as a critical component of efforts to enhance the visibility of the Association and build a formidable association. </w:t>
            </w:r>
            <w:r w:rsidR="00DC4086" w:rsidRPr="00D22B0E">
              <w:rPr>
                <w:rFonts w:ascii="Arial" w:hAnsi="Arial" w:cs="Arial"/>
                <w:lang w:val="en-US"/>
              </w:rPr>
              <w:t>The Executive Committee</w:t>
            </w:r>
            <w:r>
              <w:rPr>
                <w:rFonts w:ascii="Arial" w:hAnsi="Arial" w:cs="Arial"/>
                <w:lang w:val="en-US"/>
              </w:rPr>
              <w:t>, therefore,</w:t>
            </w:r>
            <w:r w:rsidR="00DC4086" w:rsidRPr="00D22B0E">
              <w:rPr>
                <w:rFonts w:ascii="Arial" w:hAnsi="Arial" w:cs="Arial"/>
                <w:lang w:val="en-US"/>
              </w:rPr>
              <w:t xml:space="preserve"> decided that there was the need to urgently d</w:t>
            </w:r>
            <w:r w:rsidR="00127612" w:rsidRPr="00D22B0E">
              <w:rPr>
                <w:rFonts w:ascii="Arial" w:hAnsi="Arial" w:cs="Arial"/>
                <w:lang w:val="en-US"/>
              </w:rPr>
              <w:t xml:space="preserve">evelop </w:t>
            </w:r>
            <w:r>
              <w:rPr>
                <w:rFonts w:ascii="Arial" w:hAnsi="Arial" w:cs="Arial"/>
                <w:lang w:val="en-US"/>
              </w:rPr>
              <w:t xml:space="preserve">a communications strategy including the development of a </w:t>
            </w:r>
            <w:r w:rsidR="00127612" w:rsidRPr="00D22B0E">
              <w:rPr>
                <w:rFonts w:ascii="Arial" w:hAnsi="Arial" w:cs="Arial"/>
                <w:lang w:val="en-US"/>
              </w:rPr>
              <w:t>website</w:t>
            </w:r>
            <w:r>
              <w:rPr>
                <w:rFonts w:ascii="Arial" w:hAnsi="Arial" w:cs="Arial"/>
                <w:lang w:val="en-US"/>
              </w:rPr>
              <w:t xml:space="preserve"> for the Association,</w:t>
            </w:r>
            <w:r w:rsidR="00127612" w:rsidRPr="00D22B0E">
              <w:rPr>
                <w:rFonts w:ascii="Arial" w:hAnsi="Arial" w:cs="Arial"/>
                <w:lang w:val="en-US"/>
              </w:rPr>
              <w:t xml:space="preserve"> improve on logo and letter head</w:t>
            </w:r>
            <w:r>
              <w:rPr>
                <w:rFonts w:ascii="Arial" w:hAnsi="Arial" w:cs="Arial"/>
                <w:lang w:val="en-US"/>
              </w:rPr>
              <w:t xml:space="preserve"> of the Association as well as develop </w:t>
            </w:r>
            <w:r w:rsidR="00127612" w:rsidRPr="00D22B0E">
              <w:rPr>
                <w:rFonts w:ascii="Arial" w:hAnsi="Arial" w:cs="Arial"/>
                <w:lang w:val="en-US"/>
              </w:rPr>
              <w:t>brochure</w:t>
            </w:r>
            <w:r w:rsidR="00DC4086" w:rsidRPr="00D22B0E">
              <w:rPr>
                <w:rFonts w:ascii="Arial" w:hAnsi="Arial" w:cs="Arial"/>
                <w:lang w:val="en-US"/>
              </w:rPr>
              <w:t>s</w:t>
            </w:r>
            <w:r w:rsidR="00127612" w:rsidRPr="00D22B0E">
              <w:rPr>
                <w:rFonts w:ascii="Arial" w:hAnsi="Arial" w:cs="Arial"/>
                <w:lang w:val="en-US"/>
              </w:rPr>
              <w:t xml:space="preserve"> and </w:t>
            </w:r>
            <w:r w:rsidR="00217BA5" w:rsidRPr="00D22B0E">
              <w:rPr>
                <w:rFonts w:ascii="Arial" w:hAnsi="Arial" w:cs="Arial"/>
                <w:lang w:val="en-US"/>
              </w:rPr>
              <w:t xml:space="preserve">newsletters. </w:t>
            </w:r>
          </w:p>
          <w:p w:rsidR="000D250F" w:rsidRPr="00D22B0E" w:rsidRDefault="000A22AA" w:rsidP="000A22AA">
            <w:pPr>
              <w:pStyle w:val="ListParagraph"/>
              <w:numPr>
                <w:ilvl w:val="0"/>
                <w:numId w:val="1"/>
              </w:numPr>
              <w:spacing w:before="120" w:after="120"/>
              <w:contextualSpacing w:val="0"/>
              <w:rPr>
                <w:rFonts w:ascii="Arial" w:hAnsi="Arial" w:cs="Arial"/>
                <w:lang w:val="en-US"/>
              </w:rPr>
            </w:pPr>
            <w:r>
              <w:rPr>
                <w:rFonts w:ascii="Arial" w:hAnsi="Arial" w:cs="Arial"/>
                <w:lang w:val="en-US"/>
              </w:rPr>
              <w:t>The Executive Committee also agreed to take steps to e</w:t>
            </w:r>
            <w:r w:rsidR="000D250F" w:rsidRPr="00D22B0E">
              <w:rPr>
                <w:rFonts w:ascii="Arial" w:hAnsi="Arial" w:cs="Arial"/>
                <w:lang w:val="en-US"/>
              </w:rPr>
              <w:t>nsure regular information and knowledge sharing among members of the Association through a virtually facilitated email network</w:t>
            </w:r>
            <w:r w:rsidR="003F5217" w:rsidRPr="00D22B0E">
              <w:rPr>
                <w:rFonts w:ascii="Arial" w:hAnsi="Arial" w:cs="Arial"/>
                <w:lang w:val="en-US"/>
              </w:rPr>
              <w:t>.</w:t>
            </w:r>
          </w:p>
        </w:tc>
      </w:tr>
      <w:tr w:rsidR="00127612" w:rsidRPr="00D22B0E" w:rsidTr="000930D3">
        <w:tc>
          <w:tcPr>
            <w:tcW w:w="1559" w:type="dxa"/>
          </w:tcPr>
          <w:p w:rsidR="00127612" w:rsidRPr="00D22B0E" w:rsidRDefault="00127612" w:rsidP="0081679B">
            <w:pPr>
              <w:pStyle w:val="NoSpacing"/>
              <w:spacing w:before="120" w:after="120"/>
              <w:rPr>
                <w:rFonts w:ascii="Arial" w:hAnsi="Arial" w:cs="Arial"/>
                <w:lang w:val="en-GB"/>
              </w:rPr>
            </w:pPr>
          </w:p>
        </w:tc>
        <w:tc>
          <w:tcPr>
            <w:tcW w:w="2551" w:type="dxa"/>
          </w:tcPr>
          <w:p w:rsidR="00127612" w:rsidRPr="00D22B0E" w:rsidRDefault="00127612" w:rsidP="00127612">
            <w:pPr>
              <w:pStyle w:val="NoSpacing"/>
              <w:numPr>
                <w:ilvl w:val="0"/>
                <w:numId w:val="12"/>
              </w:numPr>
              <w:contextualSpacing/>
              <w:rPr>
                <w:rFonts w:ascii="Arial" w:hAnsi="Arial" w:cs="Arial"/>
                <w:lang w:val="en-GB"/>
              </w:rPr>
            </w:pPr>
            <w:r w:rsidRPr="00D22B0E">
              <w:rPr>
                <w:rFonts w:ascii="Arial" w:hAnsi="Arial" w:cs="Arial"/>
                <w:lang w:val="en-GB"/>
              </w:rPr>
              <w:t>Secretariat location until the next general meeting</w:t>
            </w:r>
          </w:p>
        </w:tc>
        <w:tc>
          <w:tcPr>
            <w:tcW w:w="9215" w:type="dxa"/>
          </w:tcPr>
          <w:p w:rsidR="000B4831" w:rsidRPr="000A22AA" w:rsidRDefault="000A22AA" w:rsidP="00401470">
            <w:pPr>
              <w:pStyle w:val="ListParagraph"/>
              <w:spacing w:before="120" w:after="120"/>
              <w:ind w:left="360"/>
              <w:contextualSpacing w:val="0"/>
              <w:rPr>
                <w:rFonts w:ascii="Arial" w:hAnsi="Arial" w:cs="Arial"/>
                <w:lang w:val="en-US"/>
              </w:rPr>
            </w:pPr>
            <w:r>
              <w:rPr>
                <w:rFonts w:ascii="Arial" w:hAnsi="Arial" w:cs="Arial"/>
                <w:lang w:val="en-US"/>
              </w:rPr>
              <w:t xml:space="preserve">The Meeting </w:t>
            </w:r>
            <w:r w:rsidR="001F4E32" w:rsidRPr="00D22B0E">
              <w:rPr>
                <w:rFonts w:ascii="Arial" w:hAnsi="Arial" w:cs="Arial"/>
                <w:lang w:val="en-US"/>
              </w:rPr>
              <w:t xml:space="preserve">noted that in order to enhance the </w:t>
            </w:r>
            <w:r w:rsidR="008E5DB8" w:rsidRPr="00D22B0E">
              <w:rPr>
                <w:rFonts w:ascii="Arial" w:hAnsi="Arial" w:cs="Arial"/>
                <w:lang w:val="en-US"/>
              </w:rPr>
              <w:t>independence of the Secretariat</w:t>
            </w:r>
            <w:r w:rsidR="001F4E32" w:rsidRPr="00D22B0E">
              <w:rPr>
                <w:rFonts w:ascii="Arial" w:hAnsi="Arial" w:cs="Arial"/>
                <w:lang w:val="en-US"/>
              </w:rPr>
              <w:t xml:space="preserve">, it would have been more helpful to acquire an office space outside the premises of the SBAC for the Secretariat. </w:t>
            </w:r>
            <w:r>
              <w:rPr>
                <w:rFonts w:ascii="Arial" w:hAnsi="Arial" w:cs="Arial"/>
                <w:lang w:val="en-US"/>
              </w:rPr>
              <w:t>It also</w:t>
            </w:r>
            <w:r w:rsidR="001F4E32" w:rsidRPr="000A22AA">
              <w:rPr>
                <w:rFonts w:ascii="Arial" w:hAnsi="Arial" w:cs="Arial"/>
                <w:lang w:val="en-US"/>
              </w:rPr>
              <w:t xml:space="preserve">noted that the General Meeting had decided that until </w:t>
            </w:r>
            <w:r w:rsidR="001F4E32" w:rsidRPr="000A22AA">
              <w:rPr>
                <w:rFonts w:ascii="Arial" w:hAnsi="Arial" w:cs="Arial"/>
                <w:lang w:val="en-US"/>
              </w:rPr>
              <w:lastRenderedPageBreak/>
              <w:t xml:space="preserve">the Association’s </w:t>
            </w:r>
            <w:r w:rsidR="000B4831" w:rsidRPr="000A22AA">
              <w:rPr>
                <w:rFonts w:ascii="Arial" w:hAnsi="Arial" w:cs="Arial"/>
                <w:lang w:val="en-US"/>
              </w:rPr>
              <w:t>finances improve</w:t>
            </w:r>
            <w:r w:rsidR="001F4E32" w:rsidRPr="000A22AA">
              <w:rPr>
                <w:rFonts w:ascii="Arial" w:hAnsi="Arial" w:cs="Arial"/>
                <w:lang w:val="en-US"/>
              </w:rPr>
              <w:t xml:space="preserve"> the Secretariat shall be located in the SBAC. </w:t>
            </w:r>
          </w:p>
          <w:p w:rsidR="00127612" w:rsidRPr="00D22B0E" w:rsidRDefault="001F4E32" w:rsidP="000B4831">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However, the </w:t>
            </w:r>
            <w:r w:rsidR="000A22AA">
              <w:rPr>
                <w:rFonts w:ascii="Arial" w:hAnsi="Arial" w:cs="Arial"/>
                <w:lang w:val="en-US"/>
              </w:rPr>
              <w:t>M</w:t>
            </w:r>
            <w:r w:rsidRPr="00D22B0E">
              <w:rPr>
                <w:rFonts w:ascii="Arial" w:hAnsi="Arial" w:cs="Arial"/>
                <w:lang w:val="en-US"/>
              </w:rPr>
              <w:t xml:space="preserve">eeting decided to </w:t>
            </w:r>
            <w:r w:rsidR="000B4831" w:rsidRPr="00D22B0E">
              <w:rPr>
                <w:rFonts w:ascii="Arial" w:hAnsi="Arial" w:cs="Arial"/>
                <w:lang w:val="en-US"/>
              </w:rPr>
              <w:t>develop modalities</w:t>
            </w:r>
            <w:r w:rsidRPr="00D22B0E">
              <w:rPr>
                <w:rFonts w:ascii="Arial" w:hAnsi="Arial" w:cs="Arial"/>
                <w:lang w:val="en-US"/>
              </w:rPr>
              <w:t xml:space="preserve"> for the hosting of the Secretariat</w:t>
            </w:r>
            <w:r w:rsidR="000A22AA">
              <w:rPr>
                <w:rFonts w:ascii="Arial" w:hAnsi="Arial" w:cs="Arial"/>
                <w:lang w:val="en-US"/>
              </w:rPr>
              <w:t xml:space="preserve"> to guide member states who may wish to host the Secretariat after Bujumbura</w:t>
            </w:r>
            <w:r w:rsidRPr="00D22B0E">
              <w:rPr>
                <w:rFonts w:ascii="Arial" w:hAnsi="Arial" w:cs="Arial"/>
                <w:lang w:val="en-US"/>
              </w:rPr>
              <w:t>. These Modalities would include the minimum facilities and resources to be provided by the host country</w:t>
            </w:r>
            <w:r w:rsidR="00711FE8" w:rsidRPr="00D22B0E">
              <w:rPr>
                <w:rFonts w:ascii="Arial" w:hAnsi="Arial" w:cs="Arial"/>
                <w:lang w:val="en-US"/>
              </w:rPr>
              <w:t xml:space="preserve">, as well as other conditions necessary for the effective functioning of the Secretariat as an International Non-Governmental </w:t>
            </w:r>
            <w:r w:rsidR="00711FE8" w:rsidRPr="00D22B0E">
              <w:rPr>
                <w:rFonts w:ascii="Arial" w:hAnsi="Arial" w:cs="Arial"/>
              </w:rPr>
              <w:t>Organisation</w:t>
            </w:r>
            <w:r w:rsidRPr="00D22B0E">
              <w:rPr>
                <w:rFonts w:ascii="Arial" w:hAnsi="Arial" w:cs="Arial"/>
                <w:lang w:val="en-US"/>
              </w:rPr>
              <w:t>.</w:t>
            </w:r>
          </w:p>
        </w:tc>
      </w:tr>
      <w:tr w:rsidR="000D596F" w:rsidRPr="00D22B0E" w:rsidTr="000930D3">
        <w:tc>
          <w:tcPr>
            <w:tcW w:w="1559" w:type="dxa"/>
          </w:tcPr>
          <w:p w:rsidR="000D596F" w:rsidRPr="00D22B0E" w:rsidRDefault="000D596F" w:rsidP="0081679B">
            <w:pPr>
              <w:pStyle w:val="NoSpacing"/>
              <w:spacing w:before="120" w:after="120"/>
              <w:rPr>
                <w:rFonts w:ascii="Arial" w:hAnsi="Arial" w:cs="Arial"/>
                <w:lang w:val="en-GB"/>
              </w:rPr>
            </w:pPr>
            <w:r w:rsidRPr="00D22B0E">
              <w:rPr>
                <w:rFonts w:ascii="Arial" w:hAnsi="Arial" w:cs="Arial"/>
                <w:lang w:val="en-GB"/>
              </w:rPr>
              <w:lastRenderedPageBreak/>
              <w:t>Visit to the Secretariat of the AAACA</w:t>
            </w:r>
          </w:p>
        </w:tc>
        <w:tc>
          <w:tcPr>
            <w:tcW w:w="2551" w:type="dxa"/>
          </w:tcPr>
          <w:p w:rsidR="000D596F" w:rsidRPr="00D22B0E" w:rsidRDefault="000D596F" w:rsidP="00B24EAC">
            <w:pPr>
              <w:pStyle w:val="NoSpacing"/>
              <w:numPr>
                <w:ilvl w:val="0"/>
                <w:numId w:val="20"/>
              </w:numPr>
              <w:contextualSpacing/>
              <w:rPr>
                <w:rFonts w:ascii="Arial" w:hAnsi="Arial" w:cs="Arial"/>
                <w:lang w:val="en-GB"/>
              </w:rPr>
            </w:pPr>
            <w:r w:rsidRPr="00D22B0E">
              <w:rPr>
                <w:rFonts w:ascii="Arial" w:hAnsi="Arial" w:cs="Arial"/>
                <w:lang w:val="en-GB"/>
              </w:rPr>
              <w:t>Discussions on Secretariat of the AAACA</w:t>
            </w:r>
          </w:p>
        </w:tc>
        <w:tc>
          <w:tcPr>
            <w:tcW w:w="9215" w:type="dxa"/>
          </w:tcPr>
          <w:p w:rsidR="000D596F" w:rsidRPr="00D22B0E" w:rsidRDefault="000D596F" w:rsidP="000A22AA">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Members of the Executive </w:t>
            </w:r>
            <w:r w:rsidR="00BB5DF0" w:rsidRPr="00D22B0E">
              <w:rPr>
                <w:rFonts w:ascii="Arial" w:hAnsi="Arial" w:cs="Arial"/>
                <w:lang w:val="en-US"/>
              </w:rPr>
              <w:t>Committee visited</w:t>
            </w:r>
            <w:r w:rsidR="00032132" w:rsidRPr="00D22B0E">
              <w:rPr>
                <w:rFonts w:ascii="Arial" w:hAnsi="Arial" w:cs="Arial"/>
                <w:lang w:val="en-US"/>
              </w:rPr>
              <w:t xml:space="preserve"> the Secretariat of the </w:t>
            </w:r>
            <w:r w:rsidR="000A22AA">
              <w:rPr>
                <w:rFonts w:ascii="Arial" w:hAnsi="Arial" w:cs="Arial"/>
                <w:lang w:val="en-US"/>
              </w:rPr>
              <w:t>Association</w:t>
            </w:r>
            <w:r w:rsidR="00032132" w:rsidRPr="00D22B0E">
              <w:rPr>
                <w:rFonts w:ascii="Arial" w:hAnsi="Arial" w:cs="Arial"/>
                <w:lang w:val="en-US"/>
              </w:rPr>
              <w:t xml:space="preserve"> located within the Special Brigade Anti-Corruption, Burundi. They agreed that that the office space provided was sufficient to temporarily house the Secretariat </w:t>
            </w:r>
            <w:r w:rsidR="000A22AA">
              <w:rPr>
                <w:rFonts w:ascii="Arial" w:hAnsi="Arial" w:cs="Arial"/>
                <w:lang w:val="en-US"/>
              </w:rPr>
              <w:t>and</w:t>
            </w:r>
            <w:r w:rsidR="00032132" w:rsidRPr="00D22B0E">
              <w:rPr>
                <w:rFonts w:ascii="Arial" w:hAnsi="Arial" w:cs="Arial"/>
                <w:lang w:val="en-US"/>
              </w:rPr>
              <w:t>the additional staff to be recruited to support the Secretary General in the conduct of his functions.</w:t>
            </w:r>
          </w:p>
        </w:tc>
      </w:tr>
      <w:tr w:rsidR="007B114A" w:rsidRPr="00D22B0E" w:rsidTr="000930D3">
        <w:tc>
          <w:tcPr>
            <w:tcW w:w="1559" w:type="dxa"/>
            <w:vMerge w:val="restart"/>
          </w:tcPr>
          <w:p w:rsidR="007B114A" w:rsidRPr="00D22B0E" w:rsidRDefault="007B114A" w:rsidP="0081679B">
            <w:pPr>
              <w:pStyle w:val="NoSpacing"/>
              <w:spacing w:before="120" w:after="120"/>
              <w:rPr>
                <w:rFonts w:ascii="Arial" w:hAnsi="Arial" w:cs="Arial"/>
                <w:lang w:val="en-GB"/>
              </w:rPr>
            </w:pPr>
            <w:r w:rsidRPr="00D22B0E">
              <w:rPr>
                <w:rFonts w:ascii="Arial" w:hAnsi="Arial" w:cs="Arial"/>
                <w:lang w:val="en-GB"/>
              </w:rPr>
              <w:t>AAACA Strategic Plan &amp; Annual Work Plan</w:t>
            </w:r>
          </w:p>
        </w:tc>
        <w:tc>
          <w:tcPr>
            <w:tcW w:w="2551" w:type="dxa"/>
          </w:tcPr>
          <w:p w:rsidR="007B114A" w:rsidRPr="00D22B0E" w:rsidRDefault="000A22AA" w:rsidP="00401470">
            <w:pPr>
              <w:pStyle w:val="NoSpacing"/>
              <w:ind w:left="360"/>
              <w:contextualSpacing/>
              <w:rPr>
                <w:rFonts w:ascii="Arial" w:hAnsi="Arial" w:cs="Arial"/>
                <w:lang w:val="en-GB"/>
              </w:rPr>
            </w:pPr>
            <w:r>
              <w:rPr>
                <w:rFonts w:ascii="Arial" w:hAnsi="Arial" w:cs="Arial"/>
                <w:lang w:val="en-GB"/>
              </w:rPr>
              <w:t xml:space="preserve">a) </w:t>
            </w:r>
            <w:r w:rsidR="007B114A" w:rsidRPr="00D22B0E">
              <w:rPr>
                <w:rFonts w:ascii="Arial" w:hAnsi="Arial" w:cs="Arial"/>
                <w:lang w:val="en-GB"/>
              </w:rPr>
              <w:t>The draft 5-year Strategic Plan</w:t>
            </w:r>
          </w:p>
        </w:tc>
        <w:tc>
          <w:tcPr>
            <w:tcW w:w="9215" w:type="dxa"/>
          </w:tcPr>
          <w:p w:rsidR="007B114A" w:rsidRPr="00D22B0E" w:rsidRDefault="000A22AA" w:rsidP="0081679B">
            <w:pPr>
              <w:pStyle w:val="ListParagraph"/>
              <w:numPr>
                <w:ilvl w:val="0"/>
                <w:numId w:val="1"/>
              </w:numPr>
              <w:spacing w:before="120" w:after="120"/>
              <w:contextualSpacing w:val="0"/>
              <w:rPr>
                <w:rFonts w:ascii="Arial" w:hAnsi="Arial" w:cs="Arial"/>
                <w:lang w:val="en-US"/>
              </w:rPr>
            </w:pPr>
            <w:r>
              <w:rPr>
                <w:rFonts w:ascii="Arial" w:hAnsi="Arial" w:cs="Arial"/>
                <w:lang w:val="en-US"/>
              </w:rPr>
              <w:t xml:space="preserve">The Meeting </w:t>
            </w:r>
            <w:r w:rsidR="007B114A" w:rsidRPr="00D22B0E">
              <w:rPr>
                <w:rFonts w:ascii="Arial" w:hAnsi="Arial" w:cs="Arial"/>
                <w:lang w:val="en-US"/>
              </w:rPr>
              <w:t xml:space="preserve">extensively discussed </w:t>
            </w:r>
            <w:r w:rsidR="008C1C1F">
              <w:rPr>
                <w:rFonts w:ascii="Arial" w:hAnsi="Arial" w:cs="Arial"/>
                <w:lang w:val="en-US"/>
              </w:rPr>
              <w:t xml:space="preserve">a </w:t>
            </w:r>
            <w:r w:rsidR="008C1C1F" w:rsidRPr="00D22B0E">
              <w:rPr>
                <w:rFonts w:ascii="Arial" w:hAnsi="Arial" w:cs="Arial"/>
                <w:lang w:val="en-US"/>
              </w:rPr>
              <w:t>draft</w:t>
            </w:r>
            <w:r w:rsidR="007B114A" w:rsidRPr="00D22B0E">
              <w:rPr>
                <w:rFonts w:ascii="Arial" w:hAnsi="Arial" w:cs="Arial"/>
              </w:rPr>
              <w:t xml:space="preserve"> 5-year Strategic Plan</w:t>
            </w:r>
            <w:r w:rsidR="007B114A" w:rsidRPr="00D22B0E">
              <w:rPr>
                <w:rFonts w:ascii="Arial" w:hAnsi="Arial" w:cs="Arial"/>
                <w:lang w:val="en-US"/>
              </w:rPr>
              <w:t xml:space="preserve"> and </w:t>
            </w:r>
            <w:r>
              <w:rPr>
                <w:rFonts w:ascii="Arial" w:hAnsi="Arial" w:cs="Arial"/>
                <w:lang w:val="en-US"/>
              </w:rPr>
              <w:t xml:space="preserve">approved it subject to suggestions made </w:t>
            </w:r>
            <w:r w:rsidR="007B114A" w:rsidRPr="00D22B0E">
              <w:rPr>
                <w:rFonts w:ascii="Arial" w:hAnsi="Arial" w:cs="Arial"/>
                <w:lang w:val="en-US"/>
              </w:rPr>
              <w:t>towards improving the document.</w:t>
            </w:r>
          </w:p>
          <w:p w:rsidR="007B114A" w:rsidRPr="00D22B0E" w:rsidRDefault="000A22AA" w:rsidP="000A22AA">
            <w:pPr>
              <w:pStyle w:val="ListParagraph"/>
              <w:numPr>
                <w:ilvl w:val="0"/>
                <w:numId w:val="1"/>
              </w:numPr>
              <w:spacing w:before="120" w:after="120"/>
              <w:contextualSpacing w:val="0"/>
              <w:rPr>
                <w:rFonts w:ascii="Arial" w:hAnsi="Arial" w:cs="Arial"/>
                <w:lang w:val="en-US"/>
              </w:rPr>
            </w:pPr>
            <w:r>
              <w:rPr>
                <w:rFonts w:ascii="Arial" w:hAnsi="Arial" w:cs="Arial"/>
                <w:lang w:val="en-US"/>
              </w:rPr>
              <w:t xml:space="preserve">It was further agreed that when the Consultant </w:t>
            </w:r>
            <w:r w:rsidRPr="008C1C1F">
              <w:rPr>
                <w:rFonts w:ascii="Arial" w:hAnsi="Arial" w:cs="Arial"/>
              </w:rPr>
              <w:t>finalised</w:t>
            </w:r>
            <w:r>
              <w:rPr>
                <w:rFonts w:ascii="Arial" w:hAnsi="Arial" w:cs="Arial"/>
                <w:lang w:val="en-US"/>
              </w:rPr>
              <w:t xml:space="preserve"> the </w:t>
            </w:r>
            <w:r w:rsidR="007B114A" w:rsidRPr="00D22B0E">
              <w:rPr>
                <w:rFonts w:ascii="Arial" w:hAnsi="Arial" w:cs="Arial"/>
              </w:rPr>
              <w:t>Strategic Plan</w:t>
            </w:r>
            <w:r>
              <w:rPr>
                <w:rFonts w:ascii="Arial" w:hAnsi="Arial" w:cs="Arial"/>
              </w:rPr>
              <w:t xml:space="preserve">, it should be </w:t>
            </w:r>
            <w:r w:rsidR="007B114A" w:rsidRPr="00D22B0E">
              <w:rPr>
                <w:rFonts w:ascii="Arial" w:hAnsi="Arial" w:cs="Arial"/>
              </w:rPr>
              <w:t xml:space="preserve">shared with members of the </w:t>
            </w:r>
            <w:r w:rsidR="007B114A" w:rsidRPr="00D22B0E">
              <w:rPr>
                <w:rFonts w:ascii="Arial" w:hAnsi="Arial" w:cs="Arial"/>
                <w:lang w:val="en-US"/>
              </w:rPr>
              <w:t>Association</w:t>
            </w:r>
          </w:p>
        </w:tc>
      </w:tr>
      <w:tr w:rsidR="007B114A" w:rsidRPr="00D22B0E" w:rsidTr="000930D3">
        <w:tc>
          <w:tcPr>
            <w:tcW w:w="1559" w:type="dxa"/>
            <w:vMerge/>
          </w:tcPr>
          <w:p w:rsidR="007B114A" w:rsidRPr="00D22B0E" w:rsidRDefault="007B114A" w:rsidP="0081679B">
            <w:pPr>
              <w:pStyle w:val="NoSpacing"/>
              <w:spacing w:before="120" w:after="120"/>
              <w:rPr>
                <w:rFonts w:ascii="Arial" w:hAnsi="Arial" w:cs="Arial"/>
                <w:lang w:val="en-GB"/>
              </w:rPr>
            </w:pPr>
          </w:p>
        </w:tc>
        <w:tc>
          <w:tcPr>
            <w:tcW w:w="2551" w:type="dxa"/>
          </w:tcPr>
          <w:p w:rsidR="007B114A" w:rsidRPr="00D22B0E" w:rsidRDefault="000A22AA" w:rsidP="00401470">
            <w:pPr>
              <w:pStyle w:val="NoSpacing"/>
              <w:contextualSpacing/>
              <w:rPr>
                <w:rFonts w:ascii="Arial" w:hAnsi="Arial" w:cs="Arial"/>
                <w:lang w:val="en-GB"/>
              </w:rPr>
            </w:pPr>
            <w:r>
              <w:rPr>
                <w:rFonts w:ascii="Arial" w:hAnsi="Arial" w:cs="Arial"/>
                <w:lang w:val="en-GB"/>
              </w:rPr>
              <w:t xml:space="preserve">b) </w:t>
            </w:r>
            <w:r w:rsidR="007B114A" w:rsidRPr="00D22B0E">
              <w:rPr>
                <w:rFonts w:ascii="Arial" w:hAnsi="Arial" w:cs="Arial"/>
                <w:lang w:val="en-GB"/>
              </w:rPr>
              <w:t>2014 Annual Work Plan</w:t>
            </w:r>
          </w:p>
        </w:tc>
        <w:tc>
          <w:tcPr>
            <w:tcW w:w="9215" w:type="dxa"/>
          </w:tcPr>
          <w:p w:rsidR="007B114A" w:rsidRPr="00D22B0E" w:rsidRDefault="000A22AA" w:rsidP="002147D7">
            <w:pPr>
              <w:pStyle w:val="ListParagraph"/>
              <w:numPr>
                <w:ilvl w:val="0"/>
                <w:numId w:val="1"/>
              </w:numPr>
              <w:spacing w:before="120" w:after="120"/>
              <w:contextualSpacing w:val="0"/>
              <w:rPr>
                <w:rFonts w:ascii="Arial" w:hAnsi="Arial" w:cs="Arial"/>
                <w:lang w:val="en-US"/>
              </w:rPr>
            </w:pPr>
            <w:r>
              <w:rPr>
                <w:rFonts w:ascii="Arial" w:hAnsi="Arial" w:cs="Arial"/>
                <w:lang w:val="en-US"/>
              </w:rPr>
              <w:t>A Work Plan for 2014</w:t>
            </w:r>
            <w:r w:rsidR="002147D7">
              <w:rPr>
                <w:rFonts w:ascii="Arial" w:hAnsi="Arial" w:cs="Arial"/>
                <w:lang w:val="en-US"/>
              </w:rPr>
              <w:t xml:space="preserve"> was considered at the Meeting and approved for implementation. The Plan incorporates </w:t>
            </w:r>
            <w:r w:rsidR="00A26077" w:rsidRPr="00D22B0E">
              <w:rPr>
                <w:rFonts w:ascii="Arial" w:hAnsi="Arial" w:cs="Arial"/>
                <w:lang w:val="en-US"/>
              </w:rPr>
              <w:t xml:space="preserve">the cost of </w:t>
            </w:r>
            <w:r w:rsidR="002147D7">
              <w:rPr>
                <w:rFonts w:ascii="Arial" w:hAnsi="Arial" w:cs="Arial"/>
                <w:lang w:val="en-US"/>
              </w:rPr>
              <w:t xml:space="preserve">implementing </w:t>
            </w:r>
            <w:r w:rsidR="00A26077" w:rsidRPr="00D22B0E">
              <w:rPr>
                <w:rFonts w:ascii="Arial" w:hAnsi="Arial" w:cs="Arial"/>
                <w:lang w:val="en-US"/>
              </w:rPr>
              <w:t>the approved organizational structure for the Secretariat.</w:t>
            </w:r>
          </w:p>
        </w:tc>
      </w:tr>
      <w:tr w:rsidR="007D2E51" w:rsidRPr="00D22B0E" w:rsidTr="000930D3">
        <w:tc>
          <w:tcPr>
            <w:tcW w:w="1559" w:type="dxa"/>
            <w:vMerge w:val="restart"/>
          </w:tcPr>
          <w:p w:rsidR="007D2E51" w:rsidRPr="00D22B0E" w:rsidRDefault="007D2E51" w:rsidP="0081679B">
            <w:pPr>
              <w:pStyle w:val="NoSpacing"/>
              <w:spacing w:before="120" w:after="120"/>
              <w:rPr>
                <w:rFonts w:ascii="Arial" w:hAnsi="Arial" w:cs="Arial"/>
                <w:lang w:val="en-GB"/>
              </w:rPr>
            </w:pPr>
            <w:r w:rsidRPr="00D22B0E">
              <w:rPr>
                <w:rFonts w:ascii="Arial" w:hAnsi="Arial" w:cs="Arial"/>
                <w:lang w:val="en-GB"/>
              </w:rPr>
              <w:t>AAACA Secretariat Capacity Development Plan</w:t>
            </w:r>
          </w:p>
        </w:tc>
        <w:tc>
          <w:tcPr>
            <w:tcW w:w="2551" w:type="dxa"/>
          </w:tcPr>
          <w:p w:rsidR="007D2E51" w:rsidRPr="00D22B0E" w:rsidRDefault="007D2E51" w:rsidP="00C87CE5">
            <w:pPr>
              <w:pStyle w:val="NoSpacing"/>
              <w:numPr>
                <w:ilvl w:val="0"/>
                <w:numId w:val="21"/>
              </w:numPr>
              <w:contextualSpacing/>
              <w:rPr>
                <w:rFonts w:ascii="Arial" w:hAnsi="Arial" w:cs="Arial"/>
                <w:lang w:val="en-GB"/>
              </w:rPr>
            </w:pPr>
            <w:r w:rsidRPr="00D22B0E">
              <w:rPr>
                <w:rFonts w:ascii="Arial" w:hAnsi="Arial" w:cs="Arial"/>
                <w:lang w:val="en-GB"/>
              </w:rPr>
              <w:t>Adoption of  organogram of the AAACA Secretariat</w:t>
            </w:r>
          </w:p>
        </w:tc>
        <w:tc>
          <w:tcPr>
            <w:tcW w:w="9215" w:type="dxa"/>
          </w:tcPr>
          <w:p w:rsidR="007D2E51" w:rsidRPr="00D22B0E" w:rsidRDefault="00612FF4" w:rsidP="002147D7">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Following discussions on the </w:t>
            </w:r>
            <w:r w:rsidR="008A7DA9" w:rsidRPr="00D22B0E">
              <w:rPr>
                <w:rFonts w:ascii="Arial" w:hAnsi="Arial" w:cs="Arial"/>
                <w:lang w:val="en-US"/>
              </w:rPr>
              <w:t xml:space="preserve">proposed organizational structure for the </w:t>
            </w:r>
            <w:r w:rsidR="008A7DA9" w:rsidRPr="00D22B0E">
              <w:rPr>
                <w:rFonts w:ascii="Arial" w:hAnsi="Arial" w:cs="Arial"/>
              </w:rPr>
              <w:t xml:space="preserve">Secretariat, the </w:t>
            </w:r>
            <w:r w:rsidR="008A7DA9" w:rsidRPr="00D22B0E">
              <w:rPr>
                <w:rFonts w:ascii="Arial" w:hAnsi="Arial" w:cs="Arial"/>
                <w:lang w:val="en-US"/>
              </w:rPr>
              <w:t>Executive Committee approved</w:t>
            </w:r>
            <w:r w:rsidR="008A7DA9" w:rsidRPr="00D22B0E">
              <w:rPr>
                <w:rFonts w:ascii="Arial" w:hAnsi="Arial" w:cs="Arial"/>
              </w:rPr>
              <w:t xml:space="preserve"> a structure for the </w:t>
            </w:r>
            <w:r w:rsidR="002147D7">
              <w:rPr>
                <w:rFonts w:ascii="Arial" w:hAnsi="Arial" w:cs="Arial"/>
              </w:rPr>
              <w:t>S</w:t>
            </w:r>
            <w:r w:rsidR="008A7DA9" w:rsidRPr="00D22B0E">
              <w:rPr>
                <w:rFonts w:ascii="Arial" w:hAnsi="Arial" w:cs="Arial"/>
              </w:rPr>
              <w:t>ecretariat (see Appendix</w:t>
            </w:r>
            <w:r w:rsidR="007902B4" w:rsidRPr="00D22B0E">
              <w:rPr>
                <w:rFonts w:ascii="Arial" w:hAnsi="Arial" w:cs="Arial"/>
              </w:rPr>
              <w:t xml:space="preserve"> 4</w:t>
            </w:r>
            <w:r w:rsidR="008A7DA9" w:rsidRPr="00D22B0E">
              <w:rPr>
                <w:rFonts w:ascii="Arial" w:hAnsi="Arial" w:cs="Arial"/>
              </w:rPr>
              <w:t>)</w:t>
            </w:r>
          </w:p>
        </w:tc>
      </w:tr>
      <w:tr w:rsidR="007D2E51" w:rsidRPr="00D22B0E" w:rsidTr="000930D3">
        <w:tc>
          <w:tcPr>
            <w:tcW w:w="1559" w:type="dxa"/>
            <w:vMerge/>
          </w:tcPr>
          <w:p w:rsidR="007D2E51" w:rsidRPr="00D22B0E" w:rsidRDefault="007D2E51" w:rsidP="0081679B">
            <w:pPr>
              <w:pStyle w:val="NoSpacing"/>
              <w:spacing w:before="120" w:after="120"/>
              <w:rPr>
                <w:rFonts w:ascii="Arial" w:hAnsi="Arial" w:cs="Arial"/>
                <w:lang w:val="en-GB"/>
              </w:rPr>
            </w:pPr>
          </w:p>
        </w:tc>
        <w:tc>
          <w:tcPr>
            <w:tcW w:w="2551" w:type="dxa"/>
          </w:tcPr>
          <w:p w:rsidR="007D2E51" w:rsidRPr="00D22B0E" w:rsidRDefault="007D2E51" w:rsidP="00C87CE5">
            <w:pPr>
              <w:pStyle w:val="NoSpacing"/>
              <w:numPr>
                <w:ilvl w:val="0"/>
                <w:numId w:val="21"/>
              </w:numPr>
              <w:contextualSpacing/>
              <w:rPr>
                <w:rFonts w:ascii="Arial" w:hAnsi="Arial" w:cs="Arial"/>
                <w:lang w:val="en-GB"/>
              </w:rPr>
            </w:pPr>
            <w:r w:rsidRPr="00D22B0E">
              <w:rPr>
                <w:rFonts w:ascii="Arial" w:hAnsi="Arial" w:cs="Arial"/>
                <w:lang w:val="en-GB"/>
              </w:rPr>
              <w:t>TORs for the AAACA Secretariat</w:t>
            </w:r>
          </w:p>
        </w:tc>
        <w:tc>
          <w:tcPr>
            <w:tcW w:w="9215" w:type="dxa"/>
          </w:tcPr>
          <w:p w:rsidR="007D2E51" w:rsidRPr="00D22B0E" w:rsidRDefault="008A7DA9" w:rsidP="00E815B2">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It was agreed</w:t>
            </w:r>
            <w:r w:rsidR="002147D7">
              <w:rPr>
                <w:rFonts w:ascii="Arial" w:hAnsi="Arial" w:cs="Arial"/>
                <w:lang w:val="en-US"/>
              </w:rPr>
              <w:t xml:space="preserve"> at the </w:t>
            </w:r>
            <w:r w:rsidR="008C1C1F">
              <w:rPr>
                <w:rFonts w:ascii="Arial" w:hAnsi="Arial" w:cs="Arial"/>
                <w:lang w:val="en-US"/>
              </w:rPr>
              <w:t xml:space="preserve">Meeting </w:t>
            </w:r>
            <w:r w:rsidR="008C1C1F" w:rsidRPr="00D22B0E">
              <w:rPr>
                <w:rFonts w:ascii="Arial" w:hAnsi="Arial" w:cs="Arial"/>
                <w:lang w:val="en-US"/>
              </w:rPr>
              <w:t>that</w:t>
            </w:r>
            <w:r w:rsidRPr="00D22B0E">
              <w:rPr>
                <w:rFonts w:ascii="Arial" w:hAnsi="Arial" w:cs="Arial"/>
                <w:lang w:val="en-US"/>
              </w:rPr>
              <w:t xml:space="preserve"> the consultant </w:t>
            </w:r>
            <w:r w:rsidR="002147D7">
              <w:rPr>
                <w:rFonts w:ascii="Arial" w:hAnsi="Arial" w:cs="Arial"/>
                <w:lang w:val="en-US"/>
              </w:rPr>
              <w:t>should</w:t>
            </w:r>
            <w:r w:rsidRPr="00D22B0E">
              <w:rPr>
                <w:rFonts w:ascii="Arial" w:hAnsi="Arial" w:cs="Arial"/>
                <w:lang w:val="en-US"/>
              </w:rPr>
              <w:t xml:space="preserve"> work with the Secretary General to develop terms of reference, </w:t>
            </w:r>
            <w:r w:rsidR="00E815B2" w:rsidRPr="00D22B0E">
              <w:rPr>
                <w:rFonts w:ascii="Arial" w:hAnsi="Arial" w:cs="Arial"/>
                <w:lang w:val="en-US"/>
              </w:rPr>
              <w:t>profiles and</w:t>
            </w:r>
            <w:r w:rsidRPr="00D22B0E">
              <w:rPr>
                <w:rFonts w:ascii="Arial" w:hAnsi="Arial" w:cs="Arial"/>
                <w:lang w:val="en-US"/>
              </w:rPr>
              <w:t xml:space="preserve"> salary estimates of the additional staff required to support the Secretariat. The position</w:t>
            </w:r>
            <w:r w:rsidR="00B93B8B">
              <w:rPr>
                <w:rFonts w:ascii="Arial" w:hAnsi="Arial" w:cs="Arial"/>
                <w:lang w:val="en-US"/>
              </w:rPr>
              <w:t>s vacant</w:t>
            </w:r>
            <w:r w:rsidR="008C1C1F" w:rsidRPr="00D22B0E">
              <w:rPr>
                <w:rFonts w:ascii="Arial" w:hAnsi="Arial" w:cs="Arial"/>
                <w:lang w:val="en-US"/>
              </w:rPr>
              <w:t>are programme</w:t>
            </w:r>
            <w:r w:rsidRPr="00D22B0E">
              <w:rPr>
                <w:rFonts w:ascii="Arial" w:hAnsi="Arial" w:cs="Arial"/>
                <w:lang w:val="en-US"/>
              </w:rPr>
              <w:t xml:space="preserve"> officer</w:t>
            </w:r>
            <w:r w:rsidR="00B93B8B">
              <w:rPr>
                <w:rFonts w:ascii="Arial" w:hAnsi="Arial" w:cs="Arial"/>
                <w:lang w:val="en-US"/>
              </w:rPr>
              <w:t xml:space="preserve"> (1)</w:t>
            </w:r>
            <w:r w:rsidRPr="00D22B0E">
              <w:rPr>
                <w:rFonts w:ascii="Arial" w:hAnsi="Arial" w:cs="Arial"/>
                <w:lang w:val="en-US"/>
              </w:rPr>
              <w:t>, communications and resource mobilization officer</w:t>
            </w:r>
            <w:r w:rsidR="00B93B8B">
              <w:rPr>
                <w:rFonts w:ascii="Arial" w:hAnsi="Arial" w:cs="Arial"/>
                <w:lang w:val="en-US"/>
              </w:rPr>
              <w:t xml:space="preserve"> (1)</w:t>
            </w:r>
            <w:r w:rsidRPr="00D22B0E">
              <w:rPr>
                <w:rFonts w:ascii="Arial" w:hAnsi="Arial" w:cs="Arial"/>
                <w:lang w:val="en-US"/>
              </w:rPr>
              <w:t xml:space="preserve">, finance and administration officer </w:t>
            </w:r>
            <w:r w:rsidR="00B93B8B">
              <w:rPr>
                <w:rFonts w:ascii="Arial" w:hAnsi="Arial" w:cs="Arial"/>
                <w:lang w:val="en-US"/>
              </w:rPr>
              <w:t xml:space="preserve">(1) </w:t>
            </w:r>
            <w:r w:rsidRPr="00D22B0E">
              <w:rPr>
                <w:rFonts w:ascii="Arial" w:hAnsi="Arial" w:cs="Arial"/>
                <w:lang w:val="en-US"/>
              </w:rPr>
              <w:t xml:space="preserve">and a secretary/ administrative </w:t>
            </w:r>
            <w:r w:rsidR="008C1C1F" w:rsidRPr="00D22B0E">
              <w:rPr>
                <w:rFonts w:ascii="Arial" w:hAnsi="Arial" w:cs="Arial"/>
                <w:lang w:val="en-US"/>
              </w:rPr>
              <w:t>assistant.</w:t>
            </w:r>
          </w:p>
        </w:tc>
      </w:tr>
      <w:tr w:rsidR="00C87CE5" w:rsidRPr="00D22B0E" w:rsidTr="000930D3">
        <w:tc>
          <w:tcPr>
            <w:tcW w:w="1559" w:type="dxa"/>
          </w:tcPr>
          <w:p w:rsidR="00C87CE5" w:rsidRPr="00D22B0E" w:rsidRDefault="00C87CE5" w:rsidP="0081679B">
            <w:pPr>
              <w:pStyle w:val="NoSpacing"/>
              <w:spacing w:before="120" w:after="120"/>
              <w:rPr>
                <w:rFonts w:ascii="Arial" w:hAnsi="Arial" w:cs="Arial"/>
                <w:lang w:val="en-GB"/>
              </w:rPr>
            </w:pPr>
            <w:r w:rsidRPr="00D22B0E">
              <w:rPr>
                <w:rFonts w:ascii="Arial" w:hAnsi="Arial" w:cs="Arial"/>
                <w:lang w:val="en-GB"/>
              </w:rPr>
              <w:t>Code of Conduct for Members</w:t>
            </w:r>
          </w:p>
        </w:tc>
        <w:tc>
          <w:tcPr>
            <w:tcW w:w="2551" w:type="dxa"/>
          </w:tcPr>
          <w:p w:rsidR="00C87CE5" w:rsidRPr="00D22B0E" w:rsidRDefault="00C87CE5" w:rsidP="00C87CE5">
            <w:pPr>
              <w:pStyle w:val="NoSpacing"/>
              <w:numPr>
                <w:ilvl w:val="0"/>
                <w:numId w:val="23"/>
              </w:numPr>
              <w:contextualSpacing/>
              <w:rPr>
                <w:rFonts w:ascii="Arial" w:hAnsi="Arial" w:cs="Arial"/>
                <w:lang w:val="en-GB"/>
              </w:rPr>
            </w:pPr>
            <w:r w:rsidRPr="00D22B0E">
              <w:rPr>
                <w:rFonts w:ascii="Arial" w:hAnsi="Arial" w:cs="Arial"/>
                <w:lang w:val="en-GB"/>
              </w:rPr>
              <w:t>Draft code of conduct for members</w:t>
            </w:r>
          </w:p>
        </w:tc>
        <w:tc>
          <w:tcPr>
            <w:tcW w:w="9215" w:type="dxa"/>
          </w:tcPr>
          <w:p w:rsidR="00C87CE5" w:rsidRPr="00D22B0E" w:rsidRDefault="00C87CE5" w:rsidP="00C87CE5">
            <w:pPr>
              <w:pStyle w:val="ListParagraph"/>
              <w:numPr>
                <w:ilvl w:val="0"/>
                <w:numId w:val="1"/>
              </w:numPr>
              <w:spacing w:before="120" w:after="120"/>
              <w:contextualSpacing w:val="0"/>
              <w:rPr>
                <w:rFonts w:ascii="Arial" w:hAnsi="Arial" w:cs="Arial"/>
                <w:lang w:val="en-US"/>
              </w:rPr>
            </w:pPr>
            <w:r w:rsidRPr="00D22B0E">
              <w:rPr>
                <w:rFonts w:ascii="Arial" w:hAnsi="Arial" w:cs="Arial"/>
              </w:rPr>
              <w:t>Mr. Fohtung Samuel Tangang</w:t>
            </w:r>
            <w:r w:rsidR="00B93B8B">
              <w:rPr>
                <w:rFonts w:ascii="Arial" w:hAnsi="Arial" w:cs="Arial"/>
              </w:rPr>
              <w:t xml:space="preserve">, a member of the former Interim Committee of the </w:t>
            </w:r>
            <w:r w:rsidR="00240A9A">
              <w:rPr>
                <w:rFonts w:ascii="Arial" w:hAnsi="Arial" w:cs="Arial"/>
              </w:rPr>
              <w:t xml:space="preserve">Association </w:t>
            </w:r>
            <w:r w:rsidR="00240A9A" w:rsidRPr="00D22B0E">
              <w:rPr>
                <w:rFonts w:ascii="Arial" w:hAnsi="Arial" w:cs="Arial"/>
              </w:rPr>
              <w:t>provided</w:t>
            </w:r>
            <w:r w:rsidRPr="00D22B0E">
              <w:rPr>
                <w:rFonts w:ascii="Arial" w:hAnsi="Arial" w:cs="Arial"/>
              </w:rPr>
              <w:t xml:space="preserve">a draft code of conduct for </w:t>
            </w:r>
            <w:r w:rsidR="00B93B8B">
              <w:rPr>
                <w:rFonts w:ascii="Arial" w:hAnsi="Arial" w:cs="Arial"/>
              </w:rPr>
              <w:t xml:space="preserve">the </w:t>
            </w:r>
            <w:r w:rsidR="00240A9A">
              <w:rPr>
                <w:rFonts w:ascii="Arial" w:hAnsi="Arial" w:cs="Arial"/>
              </w:rPr>
              <w:t xml:space="preserve">Association </w:t>
            </w:r>
            <w:r w:rsidR="00240A9A" w:rsidRPr="00D22B0E">
              <w:rPr>
                <w:rFonts w:ascii="Arial" w:hAnsi="Arial" w:cs="Arial"/>
              </w:rPr>
              <w:t>in</w:t>
            </w:r>
            <w:r w:rsidRPr="00D22B0E">
              <w:rPr>
                <w:rFonts w:ascii="Arial" w:hAnsi="Arial" w:cs="Arial"/>
              </w:rPr>
              <w:t xml:space="preserve"> both English and French. </w:t>
            </w:r>
            <w:r w:rsidR="00B93B8B">
              <w:rPr>
                <w:rFonts w:ascii="Arial" w:hAnsi="Arial" w:cs="Arial"/>
              </w:rPr>
              <w:t xml:space="preserve">He informed the meeting that the Code was developed pursuant to the terms of reference provided the Interim Committee at the Bujumbura meeting in 2011. </w:t>
            </w:r>
            <w:r w:rsidRPr="00D22B0E">
              <w:rPr>
                <w:rFonts w:ascii="Arial" w:hAnsi="Arial" w:cs="Arial"/>
              </w:rPr>
              <w:t xml:space="preserve">He </w:t>
            </w:r>
            <w:r w:rsidR="00B93B8B">
              <w:rPr>
                <w:rFonts w:ascii="Arial" w:hAnsi="Arial" w:cs="Arial"/>
              </w:rPr>
              <w:lastRenderedPageBreak/>
              <w:t xml:space="preserve">promised to </w:t>
            </w:r>
            <w:r w:rsidR="007E4BA2">
              <w:rPr>
                <w:rFonts w:ascii="Arial" w:hAnsi="Arial" w:cs="Arial"/>
              </w:rPr>
              <w:t xml:space="preserve">circulate a soft copy to the </w:t>
            </w:r>
            <w:r w:rsidRPr="00D22B0E">
              <w:rPr>
                <w:rFonts w:ascii="Arial" w:hAnsi="Arial" w:cs="Arial"/>
                <w:lang w:val="en-US"/>
              </w:rPr>
              <w:t xml:space="preserve">Executive Committee </w:t>
            </w:r>
            <w:r w:rsidR="00735024" w:rsidRPr="00D22B0E">
              <w:rPr>
                <w:rFonts w:ascii="Arial" w:hAnsi="Arial" w:cs="Arial"/>
                <w:lang w:val="en-US"/>
              </w:rPr>
              <w:t xml:space="preserve">by e-mail </w:t>
            </w:r>
            <w:r w:rsidRPr="00D22B0E">
              <w:rPr>
                <w:rFonts w:ascii="Arial" w:hAnsi="Arial" w:cs="Arial"/>
                <w:lang w:val="en-US"/>
              </w:rPr>
              <w:t xml:space="preserve">for </w:t>
            </w:r>
            <w:r w:rsidR="00735024" w:rsidRPr="00D22B0E">
              <w:rPr>
                <w:rFonts w:ascii="Arial" w:hAnsi="Arial" w:cs="Arial"/>
                <w:lang w:val="en-US"/>
              </w:rPr>
              <w:t xml:space="preserve">their feedback and </w:t>
            </w:r>
            <w:r w:rsidRPr="00D22B0E">
              <w:rPr>
                <w:rFonts w:ascii="Arial" w:hAnsi="Arial" w:cs="Arial"/>
                <w:lang w:val="en-US"/>
              </w:rPr>
              <w:t>review before the next general meeting.</w:t>
            </w:r>
          </w:p>
        </w:tc>
      </w:tr>
      <w:tr w:rsidR="00C87CE5" w:rsidRPr="00D22B0E" w:rsidTr="000930D3">
        <w:tc>
          <w:tcPr>
            <w:tcW w:w="1559" w:type="dxa"/>
          </w:tcPr>
          <w:p w:rsidR="00C87CE5" w:rsidRPr="00D22B0E" w:rsidRDefault="00C87CE5" w:rsidP="0081679B">
            <w:pPr>
              <w:pStyle w:val="NoSpacing"/>
              <w:spacing w:before="120" w:after="120"/>
              <w:rPr>
                <w:rFonts w:ascii="Arial" w:hAnsi="Arial" w:cs="Arial"/>
                <w:lang w:val="en-GB"/>
              </w:rPr>
            </w:pPr>
            <w:r w:rsidRPr="00D22B0E">
              <w:rPr>
                <w:rFonts w:ascii="Arial" w:hAnsi="Arial" w:cs="Arial"/>
                <w:lang w:val="en-GB"/>
              </w:rPr>
              <w:lastRenderedPageBreak/>
              <w:t>2014 Annual General Meeting (AGM)</w:t>
            </w:r>
          </w:p>
        </w:tc>
        <w:tc>
          <w:tcPr>
            <w:tcW w:w="2551" w:type="dxa"/>
          </w:tcPr>
          <w:p w:rsidR="00C87CE5" w:rsidRPr="00D22B0E" w:rsidRDefault="00C87CE5" w:rsidP="00C87CE5">
            <w:pPr>
              <w:pStyle w:val="NoSpacing"/>
              <w:numPr>
                <w:ilvl w:val="0"/>
                <w:numId w:val="25"/>
              </w:numPr>
              <w:contextualSpacing/>
              <w:rPr>
                <w:rFonts w:ascii="Arial" w:hAnsi="Arial" w:cs="Arial"/>
                <w:lang w:val="en-GB"/>
              </w:rPr>
            </w:pPr>
            <w:r w:rsidRPr="00D22B0E">
              <w:rPr>
                <w:rFonts w:ascii="Arial" w:hAnsi="Arial" w:cs="Arial"/>
                <w:lang w:val="en-GB"/>
              </w:rPr>
              <w:t>Venue , dates, funding, etc</w:t>
            </w:r>
          </w:p>
          <w:p w:rsidR="00C87CE5" w:rsidRPr="00D22B0E" w:rsidRDefault="00C87CE5" w:rsidP="00C87CE5">
            <w:pPr>
              <w:pStyle w:val="NoSpacing"/>
              <w:contextualSpacing/>
              <w:rPr>
                <w:rFonts w:ascii="Arial" w:hAnsi="Arial" w:cs="Arial"/>
                <w:lang w:val="en-GB"/>
              </w:rPr>
            </w:pPr>
          </w:p>
        </w:tc>
        <w:tc>
          <w:tcPr>
            <w:tcW w:w="9215" w:type="dxa"/>
          </w:tcPr>
          <w:p w:rsidR="00A8521F" w:rsidRPr="00D22B0E" w:rsidRDefault="00A8521F" w:rsidP="0011613B">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Executive Committee was informed that the African Union Advisory Board on Corruption </w:t>
            </w:r>
            <w:r w:rsidR="002147D7">
              <w:rPr>
                <w:rFonts w:ascii="Arial" w:hAnsi="Arial" w:cs="Arial"/>
                <w:lang w:val="en-US"/>
              </w:rPr>
              <w:t>w</w:t>
            </w:r>
            <w:r w:rsidRPr="00D22B0E">
              <w:rPr>
                <w:rFonts w:ascii="Arial" w:hAnsi="Arial" w:cs="Arial"/>
                <w:lang w:val="en-US"/>
              </w:rPr>
              <w:t xml:space="preserve">as planning a meeting </w:t>
            </w:r>
            <w:r w:rsidR="00240A9A" w:rsidRPr="00D22B0E">
              <w:rPr>
                <w:rFonts w:ascii="Arial" w:hAnsi="Arial" w:cs="Arial"/>
                <w:lang w:val="en-US"/>
              </w:rPr>
              <w:t>for heads</w:t>
            </w:r>
            <w:r w:rsidRPr="00D22B0E">
              <w:rPr>
                <w:rFonts w:ascii="Arial" w:hAnsi="Arial" w:cs="Arial"/>
                <w:lang w:val="en-US"/>
              </w:rPr>
              <w:t xml:space="preserve"> of Anti-Corruption Authorities in Africa. Thus, it was agreed that the President and some members of the Executive Committee will meet with the African Union Advisory Board on Corruption to explore the possibility of having both </w:t>
            </w:r>
            <w:r w:rsidR="002147D7">
              <w:rPr>
                <w:rFonts w:ascii="Arial" w:hAnsi="Arial" w:cs="Arial"/>
                <w:lang w:val="en-US"/>
              </w:rPr>
              <w:t xml:space="preserve">the AGM and the Heads </w:t>
            </w:r>
            <w:r w:rsidRPr="00D22B0E">
              <w:rPr>
                <w:rFonts w:ascii="Arial" w:hAnsi="Arial" w:cs="Arial"/>
                <w:lang w:val="en-US"/>
              </w:rPr>
              <w:t xml:space="preserve">meeting back to back. They will also discuss with the </w:t>
            </w:r>
            <w:r w:rsidR="007E4BA2">
              <w:rPr>
                <w:rFonts w:ascii="Arial" w:hAnsi="Arial" w:cs="Arial"/>
                <w:lang w:val="en-US"/>
              </w:rPr>
              <w:t>B</w:t>
            </w:r>
            <w:r w:rsidRPr="00D22B0E">
              <w:rPr>
                <w:rFonts w:ascii="Arial" w:hAnsi="Arial" w:cs="Arial"/>
                <w:lang w:val="en-US"/>
              </w:rPr>
              <w:t>oard other areas of collaboration and linkages between the Association and the African Union</w:t>
            </w:r>
            <w:r w:rsidR="0011613B" w:rsidRPr="00D22B0E">
              <w:rPr>
                <w:rFonts w:ascii="Arial" w:hAnsi="Arial" w:cs="Arial"/>
                <w:lang w:val="en-US"/>
              </w:rPr>
              <w:t>.</w:t>
            </w:r>
          </w:p>
          <w:p w:rsidR="0011613B" w:rsidRPr="00D22B0E" w:rsidRDefault="0011613B" w:rsidP="00612FF4">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UNODC representative informed the Executive Committee that UNODC will </w:t>
            </w:r>
            <w:r w:rsidR="00612FF4" w:rsidRPr="00D22B0E">
              <w:rPr>
                <w:rFonts w:ascii="Arial" w:hAnsi="Arial" w:cs="Arial"/>
                <w:lang w:val="en-US"/>
              </w:rPr>
              <w:t>support organizing</w:t>
            </w:r>
            <w:r w:rsidRPr="00D22B0E">
              <w:rPr>
                <w:rFonts w:ascii="Arial" w:hAnsi="Arial" w:cs="Arial"/>
                <w:lang w:val="en-US"/>
              </w:rPr>
              <w:t xml:space="preserve"> the meeting with the African Union Advisory Board on Corruption.</w:t>
            </w:r>
          </w:p>
          <w:p w:rsidR="00070EC3" w:rsidRPr="00D22B0E" w:rsidRDefault="00070EC3" w:rsidP="002147D7">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The next Executive Committee meeting will </w:t>
            </w:r>
            <w:r w:rsidR="002147D7">
              <w:rPr>
                <w:rFonts w:ascii="Arial" w:hAnsi="Arial" w:cs="Arial"/>
                <w:lang w:val="en-US"/>
              </w:rPr>
              <w:t xml:space="preserve">be </w:t>
            </w:r>
            <w:r w:rsidR="00240A9A">
              <w:rPr>
                <w:rFonts w:ascii="Arial" w:hAnsi="Arial" w:cs="Arial"/>
                <w:lang w:val="en-US"/>
              </w:rPr>
              <w:t xml:space="preserve">held </w:t>
            </w:r>
            <w:r w:rsidR="00240A9A" w:rsidRPr="00D22B0E">
              <w:rPr>
                <w:rFonts w:ascii="Arial" w:hAnsi="Arial" w:cs="Arial"/>
                <w:lang w:val="en-US"/>
              </w:rPr>
              <w:t>a</w:t>
            </w:r>
            <w:r w:rsidRPr="00D22B0E">
              <w:rPr>
                <w:rFonts w:ascii="Arial" w:hAnsi="Arial" w:cs="Arial"/>
                <w:lang w:val="en-US"/>
              </w:rPr>
              <w:t xml:space="preserve"> few days (back-to-back) before the next </w:t>
            </w:r>
            <w:r w:rsidR="002147D7">
              <w:rPr>
                <w:rFonts w:ascii="Arial" w:hAnsi="Arial" w:cs="Arial"/>
                <w:lang w:val="en-US"/>
              </w:rPr>
              <w:t>G</w:t>
            </w:r>
            <w:r w:rsidRPr="00D22B0E">
              <w:rPr>
                <w:rFonts w:ascii="Arial" w:hAnsi="Arial" w:cs="Arial"/>
                <w:lang w:val="en-US"/>
              </w:rPr>
              <w:t xml:space="preserve">eneral </w:t>
            </w:r>
            <w:r w:rsidR="002147D7">
              <w:rPr>
                <w:rFonts w:ascii="Arial" w:hAnsi="Arial" w:cs="Arial"/>
                <w:lang w:val="en-US"/>
              </w:rPr>
              <w:t>M</w:t>
            </w:r>
            <w:r w:rsidRPr="00D22B0E">
              <w:rPr>
                <w:rFonts w:ascii="Arial" w:hAnsi="Arial" w:cs="Arial"/>
                <w:lang w:val="en-US"/>
              </w:rPr>
              <w:t>eeting.</w:t>
            </w:r>
          </w:p>
        </w:tc>
      </w:tr>
      <w:tr w:rsidR="00A26077" w:rsidRPr="002147D7" w:rsidTr="000930D3">
        <w:tc>
          <w:tcPr>
            <w:tcW w:w="1559" w:type="dxa"/>
          </w:tcPr>
          <w:p w:rsidR="00A26077" w:rsidRPr="00D22B0E" w:rsidRDefault="00A26077" w:rsidP="0081679B">
            <w:pPr>
              <w:pStyle w:val="NoSpacing"/>
              <w:spacing w:before="120" w:after="120"/>
              <w:rPr>
                <w:rFonts w:ascii="Arial" w:hAnsi="Arial" w:cs="Arial"/>
                <w:lang w:val="en-GB"/>
              </w:rPr>
            </w:pPr>
          </w:p>
        </w:tc>
        <w:tc>
          <w:tcPr>
            <w:tcW w:w="2551" w:type="dxa"/>
          </w:tcPr>
          <w:p w:rsidR="00A26077" w:rsidRPr="00D22B0E" w:rsidRDefault="00A26077" w:rsidP="00C87CE5">
            <w:pPr>
              <w:pStyle w:val="NoSpacing"/>
              <w:numPr>
                <w:ilvl w:val="0"/>
                <w:numId w:val="25"/>
              </w:numPr>
              <w:contextualSpacing/>
              <w:rPr>
                <w:rFonts w:ascii="Arial" w:hAnsi="Arial" w:cs="Arial"/>
                <w:lang w:val="en-GB"/>
              </w:rPr>
            </w:pPr>
            <w:r w:rsidRPr="00D22B0E">
              <w:rPr>
                <w:rFonts w:ascii="Arial" w:hAnsi="Arial" w:cs="Arial"/>
                <w:lang w:val="en-GB"/>
              </w:rPr>
              <w:t>Agenda</w:t>
            </w:r>
          </w:p>
        </w:tc>
        <w:tc>
          <w:tcPr>
            <w:tcW w:w="9215" w:type="dxa"/>
          </w:tcPr>
          <w:p w:rsidR="00D41A6A" w:rsidRPr="002147D7" w:rsidRDefault="00D41A6A" w:rsidP="0011613B">
            <w:pPr>
              <w:pStyle w:val="ListParagraph"/>
              <w:numPr>
                <w:ilvl w:val="0"/>
                <w:numId w:val="1"/>
              </w:numPr>
              <w:spacing w:before="120" w:after="120"/>
              <w:contextualSpacing w:val="0"/>
              <w:rPr>
                <w:rFonts w:ascii="Arial" w:hAnsi="Arial" w:cs="Arial"/>
                <w:lang w:val="en-US"/>
              </w:rPr>
            </w:pPr>
            <w:r w:rsidRPr="00D22B0E">
              <w:rPr>
                <w:rFonts w:ascii="Arial" w:hAnsi="Arial" w:cs="Arial"/>
                <w:lang w:val="en-US"/>
              </w:rPr>
              <w:t xml:space="preserve">It was agreed that the President </w:t>
            </w:r>
            <w:r w:rsidR="002147D7">
              <w:rPr>
                <w:rFonts w:ascii="Arial" w:hAnsi="Arial" w:cs="Arial"/>
                <w:lang w:val="en-US"/>
              </w:rPr>
              <w:t>should</w:t>
            </w:r>
            <w:r w:rsidRPr="00D22B0E">
              <w:rPr>
                <w:rFonts w:ascii="Arial" w:hAnsi="Arial" w:cs="Arial"/>
                <w:lang w:val="en-US"/>
              </w:rPr>
              <w:t xml:space="preserve"> coordinate with the Executive Committee by e-mail to develop a theme for the next general meeting.</w:t>
            </w:r>
            <w:r w:rsidR="002147D7">
              <w:rPr>
                <w:rFonts w:ascii="Arial" w:hAnsi="Arial" w:cs="Arial"/>
                <w:lang w:val="en-US"/>
              </w:rPr>
              <w:t xml:space="preserve"> It was urged that r</w:t>
            </w:r>
            <w:r w:rsidRPr="002147D7">
              <w:rPr>
                <w:rFonts w:ascii="Arial" w:hAnsi="Arial" w:cs="Arial"/>
                <w:lang w:val="en-US"/>
              </w:rPr>
              <w:t xml:space="preserve">ather than just have lengthy country reports, members </w:t>
            </w:r>
            <w:r w:rsidR="00842D68">
              <w:rPr>
                <w:rFonts w:ascii="Arial" w:hAnsi="Arial" w:cs="Arial"/>
                <w:lang w:val="en-US"/>
              </w:rPr>
              <w:t xml:space="preserve">should </w:t>
            </w:r>
            <w:r w:rsidR="00842D68" w:rsidRPr="002147D7">
              <w:rPr>
                <w:rFonts w:ascii="Arial" w:hAnsi="Arial" w:cs="Arial"/>
                <w:lang w:val="en-US"/>
              </w:rPr>
              <w:t>focus</w:t>
            </w:r>
            <w:r w:rsidRPr="002147D7">
              <w:rPr>
                <w:rFonts w:ascii="Arial" w:hAnsi="Arial" w:cs="Arial"/>
                <w:lang w:val="en-US"/>
              </w:rPr>
              <w:t xml:space="preserve"> on </w:t>
            </w:r>
            <w:r w:rsidR="002147D7">
              <w:rPr>
                <w:rFonts w:ascii="Arial" w:hAnsi="Arial" w:cs="Arial"/>
                <w:lang w:val="en-US"/>
              </w:rPr>
              <w:t xml:space="preserve">sharing </w:t>
            </w:r>
            <w:r w:rsidRPr="002147D7">
              <w:rPr>
                <w:rFonts w:ascii="Arial" w:hAnsi="Arial" w:cs="Arial"/>
                <w:lang w:val="en-US"/>
              </w:rPr>
              <w:t xml:space="preserve">innovative practices in their respective authorities </w:t>
            </w:r>
            <w:r w:rsidR="002147D7">
              <w:rPr>
                <w:rFonts w:ascii="Arial" w:hAnsi="Arial" w:cs="Arial"/>
                <w:lang w:val="en-US"/>
              </w:rPr>
              <w:t xml:space="preserve">at the General Meeting. </w:t>
            </w:r>
          </w:p>
          <w:p w:rsidR="00A26077" w:rsidRPr="002147D7" w:rsidRDefault="00A26077" w:rsidP="00577BED">
            <w:pPr>
              <w:pStyle w:val="ListParagraph"/>
              <w:numPr>
                <w:ilvl w:val="0"/>
                <w:numId w:val="1"/>
              </w:numPr>
              <w:spacing w:before="120" w:after="120"/>
              <w:contextualSpacing w:val="0"/>
              <w:rPr>
                <w:rFonts w:ascii="Arial" w:hAnsi="Arial" w:cs="Arial"/>
                <w:lang w:val="en-US"/>
              </w:rPr>
            </w:pPr>
            <w:r w:rsidRPr="002147D7">
              <w:rPr>
                <w:rFonts w:ascii="Arial" w:hAnsi="Arial" w:cs="Arial"/>
                <w:lang w:val="en-US"/>
              </w:rPr>
              <w:t xml:space="preserve">The draft </w:t>
            </w:r>
            <w:r w:rsidR="00D41A6A" w:rsidRPr="002147D7">
              <w:rPr>
                <w:rFonts w:ascii="Arial" w:hAnsi="Arial" w:cs="Arial"/>
                <w:lang w:val="en-US"/>
              </w:rPr>
              <w:t xml:space="preserve">code of conduct will </w:t>
            </w:r>
            <w:r w:rsidR="002147D7">
              <w:rPr>
                <w:rFonts w:ascii="Arial" w:hAnsi="Arial" w:cs="Arial"/>
                <w:lang w:val="en-US"/>
              </w:rPr>
              <w:t xml:space="preserve">also </w:t>
            </w:r>
            <w:r w:rsidR="00D41A6A" w:rsidRPr="002147D7">
              <w:rPr>
                <w:rFonts w:ascii="Arial" w:hAnsi="Arial" w:cs="Arial"/>
                <w:lang w:val="en-US"/>
              </w:rPr>
              <w:t xml:space="preserve">be presented </w:t>
            </w:r>
            <w:r w:rsidR="00577BED" w:rsidRPr="002147D7">
              <w:rPr>
                <w:rFonts w:ascii="Arial" w:hAnsi="Arial" w:cs="Arial"/>
                <w:lang w:val="en-US"/>
              </w:rPr>
              <w:t xml:space="preserve">and adopted </w:t>
            </w:r>
            <w:r w:rsidR="00D41A6A" w:rsidRPr="002147D7">
              <w:rPr>
                <w:rFonts w:ascii="Arial" w:hAnsi="Arial" w:cs="Arial"/>
                <w:lang w:val="en-US"/>
              </w:rPr>
              <w:t>during the meeting.</w:t>
            </w:r>
          </w:p>
        </w:tc>
      </w:tr>
      <w:tr w:rsidR="00630498" w:rsidRPr="00D22B0E" w:rsidTr="000930D3">
        <w:tc>
          <w:tcPr>
            <w:tcW w:w="1559" w:type="dxa"/>
          </w:tcPr>
          <w:p w:rsidR="00630498" w:rsidRPr="00401470" w:rsidRDefault="00640AA0" w:rsidP="0081679B">
            <w:pPr>
              <w:pStyle w:val="NoSpacing"/>
              <w:spacing w:before="120" w:after="120"/>
              <w:rPr>
                <w:rFonts w:ascii="Arial" w:hAnsi="Arial" w:cs="Arial"/>
              </w:rPr>
            </w:pPr>
            <w:r w:rsidRPr="00401470">
              <w:rPr>
                <w:rFonts w:ascii="Arial" w:hAnsi="Arial" w:cs="Arial"/>
              </w:rPr>
              <w:t>Other Matters</w:t>
            </w:r>
          </w:p>
        </w:tc>
        <w:tc>
          <w:tcPr>
            <w:tcW w:w="2551" w:type="dxa"/>
          </w:tcPr>
          <w:p w:rsidR="00630498" w:rsidRPr="00401470" w:rsidRDefault="00640AA0" w:rsidP="00630498">
            <w:pPr>
              <w:pStyle w:val="NoSpacing"/>
              <w:contextualSpacing/>
              <w:rPr>
                <w:rFonts w:ascii="Arial" w:hAnsi="Arial" w:cs="Arial"/>
              </w:rPr>
            </w:pPr>
            <w:r w:rsidRPr="00401470">
              <w:rPr>
                <w:rFonts w:ascii="Arial" w:hAnsi="Arial" w:cs="Arial"/>
              </w:rPr>
              <w:t>Honorary Membership</w:t>
            </w:r>
          </w:p>
        </w:tc>
        <w:tc>
          <w:tcPr>
            <w:tcW w:w="9215" w:type="dxa"/>
          </w:tcPr>
          <w:p w:rsidR="00630498" w:rsidRPr="00D22B0E" w:rsidRDefault="00665CA0" w:rsidP="00665CA0">
            <w:pPr>
              <w:pStyle w:val="ListParagraph"/>
              <w:numPr>
                <w:ilvl w:val="0"/>
                <w:numId w:val="1"/>
              </w:numPr>
              <w:spacing w:before="120" w:after="120"/>
              <w:contextualSpacing w:val="0"/>
              <w:rPr>
                <w:rFonts w:ascii="Arial" w:hAnsi="Arial" w:cs="Arial"/>
                <w:lang w:val="en-US"/>
              </w:rPr>
            </w:pPr>
            <w:r w:rsidRPr="002147D7">
              <w:rPr>
                <w:rFonts w:ascii="Arial" w:hAnsi="Arial" w:cs="Arial"/>
                <w:lang w:val="en-US"/>
              </w:rPr>
              <w:t>The meeting discussed the contribution of the outgoing Secretary-General of t</w:t>
            </w:r>
            <w:r>
              <w:rPr>
                <w:rFonts w:ascii="Arial" w:hAnsi="Arial" w:cs="Arial"/>
                <w:lang w:val="en-US"/>
              </w:rPr>
              <w:t xml:space="preserve">he Association, and former Commissioner-General of the Special Brigade Anti-Corruption of Burundi, since 2011 and decided that she be proposed for admission to honorary membership of the Association. </w:t>
            </w:r>
          </w:p>
        </w:tc>
      </w:tr>
    </w:tbl>
    <w:p w:rsidR="003E0F92" w:rsidRPr="00D22B0E" w:rsidRDefault="003E0F92" w:rsidP="000B5C60">
      <w:pPr>
        <w:spacing w:before="120" w:after="240" w:line="240" w:lineRule="auto"/>
        <w:rPr>
          <w:rFonts w:ascii="Arial" w:hAnsi="Arial" w:cs="Arial"/>
          <w:b/>
          <w:lang w:val="en-US"/>
        </w:rPr>
      </w:pPr>
    </w:p>
    <w:p w:rsidR="00D22B0E" w:rsidRPr="00D22B0E" w:rsidRDefault="003E0F92" w:rsidP="00BE39CA">
      <w:pPr>
        <w:pStyle w:val="NoSpacing"/>
        <w:spacing w:line="360" w:lineRule="auto"/>
        <w:outlineLvl w:val="0"/>
        <w:rPr>
          <w:rFonts w:ascii="Arial" w:hAnsi="Arial" w:cs="Arial"/>
          <w:b/>
        </w:rPr>
        <w:sectPr w:rsidR="00D22B0E" w:rsidRPr="00D22B0E" w:rsidSect="001B6D74">
          <w:pgSz w:w="15840" w:h="12240" w:orient="landscape"/>
          <w:pgMar w:top="1418" w:right="1418" w:bottom="1418" w:left="1418" w:header="720" w:footer="720" w:gutter="0"/>
          <w:cols w:space="720"/>
          <w:docGrid w:linePitch="360"/>
        </w:sectPr>
      </w:pPr>
      <w:r w:rsidRPr="00D22B0E">
        <w:rPr>
          <w:rFonts w:ascii="Arial" w:hAnsi="Arial" w:cs="Arial"/>
          <w:b/>
        </w:rPr>
        <w:br w:type="page"/>
      </w:r>
    </w:p>
    <w:p w:rsidR="00BE39CA" w:rsidRPr="00D22B0E" w:rsidRDefault="00BE39CA" w:rsidP="00BE39CA">
      <w:pPr>
        <w:pStyle w:val="NoSpacing"/>
        <w:spacing w:line="360" w:lineRule="auto"/>
        <w:outlineLvl w:val="0"/>
        <w:rPr>
          <w:rFonts w:ascii="Arial" w:hAnsi="Arial" w:cs="Arial"/>
          <w:b/>
        </w:rPr>
      </w:pPr>
      <w:bookmarkStart w:id="2" w:name="_Toc384812011"/>
      <w:r w:rsidRPr="00D22B0E">
        <w:rPr>
          <w:rFonts w:ascii="Arial" w:hAnsi="Arial" w:cs="Arial"/>
          <w:b/>
        </w:rPr>
        <w:lastRenderedPageBreak/>
        <w:t>Other Highlights</w:t>
      </w:r>
      <w:bookmarkEnd w:id="2"/>
    </w:p>
    <w:p w:rsidR="00A72C25" w:rsidRDefault="00BE39CA" w:rsidP="00A87761">
      <w:pPr>
        <w:pStyle w:val="NoSpacing"/>
        <w:spacing w:line="360" w:lineRule="auto"/>
        <w:outlineLvl w:val="1"/>
        <w:rPr>
          <w:rFonts w:ascii="Arial" w:hAnsi="Arial" w:cs="Arial"/>
          <w:b/>
        </w:rPr>
      </w:pPr>
      <w:bookmarkStart w:id="3" w:name="_Toc384812012"/>
      <w:r w:rsidRPr="00D22B0E">
        <w:rPr>
          <w:rFonts w:ascii="Arial" w:hAnsi="Arial" w:cs="Arial"/>
          <w:b/>
        </w:rPr>
        <w:t xml:space="preserve">The </w:t>
      </w:r>
      <w:r w:rsidR="00A72C25" w:rsidRPr="00D22B0E">
        <w:rPr>
          <w:rFonts w:ascii="Arial" w:hAnsi="Arial" w:cs="Arial"/>
          <w:b/>
        </w:rPr>
        <w:t>Opening</w:t>
      </w:r>
      <w:bookmarkEnd w:id="3"/>
    </w:p>
    <w:p w:rsidR="00A2260C" w:rsidRDefault="00A2260C" w:rsidP="0013118D">
      <w:pPr>
        <w:pStyle w:val="NoSpacing"/>
        <w:spacing w:line="276" w:lineRule="auto"/>
        <w:jc w:val="both"/>
        <w:rPr>
          <w:rFonts w:ascii="Arial" w:eastAsiaTheme="minorHAnsi" w:hAnsi="Arial" w:cs="Arial"/>
          <w:lang w:val="en-GB"/>
        </w:rPr>
      </w:pPr>
      <w:r w:rsidRPr="00A2260C">
        <w:rPr>
          <w:rFonts w:ascii="Arial" w:eastAsiaTheme="minorHAnsi" w:hAnsi="Arial" w:cs="Arial"/>
          <w:lang w:val="en-GB"/>
        </w:rPr>
        <w:t>The opening of the meeting on 31</w:t>
      </w:r>
      <w:r w:rsidRPr="00A2260C">
        <w:rPr>
          <w:rFonts w:ascii="Arial" w:eastAsiaTheme="minorHAnsi" w:hAnsi="Arial" w:cs="Arial"/>
          <w:vertAlign w:val="superscript"/>
          <w:lang w:val="en-GB"/>
        </w:rPr>
        <w:t>st</w:t>
      </w:r>
      <w:r w:rsidRPr="00A2260C">
        <w:rPr>
          <w:rFonts w:ascii="Arial" w:eastAsiaTheme="minorHAnsi" w:hAnsi="Arial" w:cs="Arial"/>
          <w:lang w:val="en-GB"/>
        </w:rPr>
        <w:t>March 2014 was attended by the Hon</w:t>
      </w:r>
      <w:r w:rsidR="00B045F5">
        <w:rPr>
          <w:rFonts w:ascii="Arial" w:eastAsiaTheme="minorHAnsi" w:hAnsi="Arial" w:cs="Arial"/>
          <w:lang w:val="en-GB"/>
        </w:rPr>
        <w:t>ourable</w:t>
      </w:r>
      <w:r w:rsidRPr="00A2260C">
        <w:rPr>
          <w:rFonts w:ascii="Arial" w:eastAsiaTheme="minorHAnsi" w:hAnsi="Arial" w:cs="Arial"/>
          <w:lang w:val="en-GB"/>
        </w:rPr>
        <w:t xml:space="preserve"> Minister of Good Governance, Republic of Burundi, Mr. Ernest Mberamiheto. He welcomed the members of the Executive Committee to </w:t>
      </w:r>
      <w:r>
        <w:rPr>
          <w:rFonts w:ascii="Arial" w:eastAsiaTheme="minorHAnsi" w:hAnsi="Arial" w:cs="Arial"/>
          <w:lang w:val="en-GB"/>
        </w:rPr>
        <w:t xml:space="preserve">Bujumbura and </w:t>
      </w:r>
      <w:r w:rsidR="00CB2E79">
        <w:rPr>
          <w:rFonts w:ascii="Arial" w:eastAsiaTheme="minorHAnsi" w:hAnsi="Arial" w:cs="Arial"/>
          <w:lang w:val="en-GB"/>
        </w:rPr>
        <w:t xml:space="preserve">underscored </w:t>
      </w:r>
      <w:r>
        <w:rPr>
          <w:rFonts w:ascii="Arial" w:eastAsiaTheme="minorHAnsi" w:hAnsi="Arial" w:cs="Arial"/>
          <w:lang w:val="en-GB"/>
        </w:rPr>
        <w:t xml:space="preserve">the importance of having a continental platform for Anti-Corruption Authorities in Africa to </w:t>
      </w:r>
      <w:r w:rsidR="00CB2E79">
        <w:rPr>
          <w:rFonts w:ascii="Arial" w:eastAsiaTheme="minorHAnsi" w:hAnsi="Arial" w:cs="Arial"/>
          <w:lang w:val="en-GB"/>
        </w:rPr>
        <w:t xml:space="preserve">explore areas of cooperation and further strengthen the fight against corruption on the continent. He </w:t>
      </w:r>
      <w:r w:rsidR="00B045F5">
        <w:rPr>
          <w:rFonts w:ascii="Arial" w:eastAsiaTheme="minorHAnsi" w:hAnsi="Arial" w:cs="Arial"/>
          <w:lang w:val="en-GB"/>
        </w:rPr>
        <w:t>also</w:t>
      </w:r>
      <w:r w:rsidR="00CB2E79">
        <w:rPr>
          <w:rFonts w:ascii="Arial" w:eastAsiaTheme="minorHAnsi" w:hAnsi="Arial" w:cs="Arial"/>
          <w:lang w:val="en-GB"/>
        </w:rPr>
        <w:t xml:space="preserve"> reiterated the support of the Government of Burundi to continue to support the work of the Association.</w:t>
      </w:r>
      <w:r w:rsidR="00CE2655">
        <w:rPr>
          <w:rFonts w:ascii="Arial" w:eastAsiaTheme="minorHAnsi" w:hAnsi="Arial" w:cs="Arial"/>
          <w:lang w:val="en-GB"/>
        </w:rPr>
        <w:t xml:space="preserve"> O</w:t>
      </w:r>
      <w:r w:rsidR="00181877" w:rsidRPr="00181877">
        <w:rPr>
          <w:rFonts w:ascii="Arial" w:eastAsiaTheme="minorHAnsi" w:hAnsi="Arial" w:cs="Arial"/>
          <w:lang w:val="en-GB"/>
        </w:rPr>
        <w:t xml:space="preserve">pening remarks were also </w:t>
      </w:r>
      <w:r w:rsidR="00553A2F">
        <w:rPr>
          <w:rFonts w:ascii="Arial" w:eastAsiaTheme="minorHAnsi" w:hAnsi="Arial" w:cs="Arial"/>
          <w:lang w:val="en-GB"/>
        </w:rPr>
        <w:t>made</w:t>
      </w:r>
      <w:r w:rsidR="00181877" w:rsidRPr="00181877">
        <w:rPr>
          <w:rFonts w:ascii="Arial" w:eastAsiaTheme="minorHAnsi" w:hAnsi="Arial" w:cs="Arial"/>
          <w:lang w:val="en-GB"/>
        </w:rPr>
        <w:t xml:space="preserve"> by </w:t>
      </w:r>
      <w:r w:rsidRPr="00181877">
        <w:rPr>
          <w:rFonts w:ascii="Arial" w:eastAsiaTheme="minorHAnsi" w:hAnsi="Arial" w:cs="Arial"/>
          <w:lang w:val="en-GB"/>
        </w:rPr>
        <w:t>Mr. Lievin Macumi, Commissioner-General of the Special Brigade of Burundi</w:t>
      </w:r>
      <w:r w:rsidR="00181877" w:rsidRPr="00181877">
        <w:rPr>
          <w:rFonts w:ascii="Arial" w:eastAsiaTheme="minorHAnsi" w:hAnsi="Arial" w:cs="Arial"/>
          <w:lang w:val="en-GB"/>
        </w:rPr>
        <w:t xml:space="preserve">, </w:t>
      </w:r>
      <w:r w:rsidRPr="00181877">
        <w:rPr>
          <w:rFonts w:ascii="Arial" w:eastAsiaTheme="minorHAnsi" w:hAnsi="Arial" w:cs="Arial"/>
          <w:lang w:val="en-GB"/>
        </w:rPr>
        <w:t>Mr. Samuel De Jaegere, Anti-Corruption Advisor, UNODC Regional Office for West and Central Africa</w:t>
      </w:r>
      <w:r w:rsidR="00181877" w:rsidRPr="00181877">
        <w:rPr>
          <w:rFonts w:ascii="Arial" w:eastAsiaTheme="minorHAnsi" w:hAnsi="Arial" w:cs="Arial"/>
          <w:lang w:val="en-GB"/>
        </w:rPr>
        <w:t xml:space="preserve"> and </w:t>
      </w:r>
      <w:r w:rsidRPr="00181877">
        <w:rPr>
          <w:rFonts w:ascii="Arial" w:eastAsiaTheme="minorHAnsi" w:hAnsi="Arial" w:cs="Arial"/>
          <w:lang w:val="en-GB"/>
        </w:rPr>
        <w:t>Mr. Charles Ayamdoo</w:t>
      </w:r>
      <w:r w:rsidR="00181877" w:rsidRPr="00181877">
        <w:rPr>
          <w:rFonts w:ascii="Arial" w:eastAsiaTheme="minorHAnsi" w:hAnsi="Arial" w:cs="Arial"/>
          <w:lang w:val="en-GB"/>
        </w:rPr>
        <w:t xml:space="preserve"> as President</w:t>
      </w:r>
      <w:r w:rsidRPr="00181877">
        <w:rPr>
          <w:rFonts w:ascii="Arial" w:eastAsiaTheme="minorHAnsi" w:hAnsi="Arial" w:cs="Arial"/>
          <w:lang w:val="en-GB"/>
        </w:rPr>
        <w:t xml:space="preserve"> of the </w:t>
      </w:r>
      <w:r w:rsidR="00BD0A9A">
        <w:rPr>
          <w:rFonts w:ascii="Arial" w:eastAsiaTheme="minorHAnsi" w:hAnsi="Arial" w:cs="Arial"/>
          <w:lang w:val="en-GB"/>
        </w:rPr>
        <w:t xml:space="preserve">Association. </w:t>
      </w:r>
    </w:p>
    <w:p w:rsidR="00DA6828" w:rsidRDefault="00DA6828" w:rsidP="0013118D">
      <w:pPr>
        <w:pStyle w:val="NoSpacing"/>
        <w:spacing w:line="276" w:lineRule="auto"/>
        <w:jc w:val="both"/>
        <w:rPr>
          <w:rFonts w:ascii="Arial" w:eastAsiaTheme="minorHAnsi" w:hAnsi="Arial" w:cs="Arial"/>
          <w:lang w:val="en-GB"/>
        </w:rPr>
      </w:pPr>
    </w:p>
    <w:p w:rsidR="002255C2" w:rsidRDefault="00DA6828" w:rsidP="0013118D">
      <w:pPr>
        <w:pStyle w:val="NoSpacing"/>
        <w:spacing w:line="276" w:lineRule="auto"/>
        <w:jc w:val="both"/>
        <w:rPr>
          <w:rFonts w:ascii="Arial" w:eastAsiaTheme="minorHAnsi" w:hAnsi="Arial" w:cs="Arial"/>
          <w:lang w:val="en-GB"/>
        </w:rPr>
      </w:pPr>
      <w:r>
        <w:rPr>
          <w:rFonts w:ascii="Arial" w:eastAsiaTheme="minorHAnsi" w:hAnsi="Arial" w:cs="Arial"/>
          <w:lang w:val="en-GB"/>
        </w:rPr>
        <w:t>In the course of his remarks</w:t>
      </w:r>
      <w:r w:rsidR="00BD0A9A">
        <w:rPr>
          <w:rFonts w:ascii="Arial" w:eastAsiaTheme="minorHAnsi" w:hAnsi="Arial" w:cs="Arial"/>
          <w:lang w:val="en-GB"/>
        </w:rPr>
        <w:t>,</w:t>
      </w:r>
      <w:r w:rsidRPr="00181877">
        <w:rPr>
          <w:rFonts w:ascii="Arial" w:eastAsiaTheme="minorHAnsi" w:hAnsi="Arial" w:cs="Arial"/>
          <w:lang w:val="en-GB"/>
        </w:rPr>
        <w:t>Mr. Charles Ayamdoo</w:t>
      </w:r>
      <w:r>
        <w:rPr>
          <w:rFonts w:ascii="Arial" w:eastAsiaTheme="minorHAnsi" w:hAnsi="Arial" w:cs="Arial"/>
          <w:lang w:val="en-GB"/>
        </w:rPr>
        <w:t xml:space="preserve">, on behalf of the Association, </w:t>
      </w:r>
      <w:r w:rsidRPr="00DA6828">
        <w:rPr>
          <w:rFonts w:ascii="Arial" w:eastAsiaTheme="minorHAnsi" w:hAnsi="Arial" w:cs="Arial"/>
          <w:lang w:val="en-GB"/>
        </w:rPr>
        <w:t xml:space="preserve">expressed gratitude to the </w:t>
      </w:r>
      <w:r w:rsidR="00553A2F" w:rsidRPr="00DA6828">
        <w:rPr>
          <w:rFonts w:ascii="Arial" w:eastAsiaTheme="minorHAnsi" w:hAnsi="Arial" w:cs="Arial"/>
          <w:lang w:val="en-GB"/>
        </w:rPr>
        <w:t xml:space="preserve">Government </w:t>
      </w:r>
      <w:r w:rsidRPr="00DA6828">
        <w:rPr>
          <w:rFonts w:ascii="Arial" w:eastAsiaTheme="minorHAnsi" w:hAnsi="Arial" w:cs="Arial"/>
          <w:lang w:val="en-GB"/>
        </w:rPr>
        <w:t xml:space="preserve">and people of the republic of Burundi for hosting both the interim and current Secretariat of the Association. </w:t>
      </w:r>
      <w:r w:rsidR="00BD0A9A">
        <w:rPr>
          <w:rFonts w:ascii="Arial" w:eastAsiaTheme="minorHAnsi" w:hAnsi="Arial" w:cs="Arial"/>
          <w:lang w:val="en-GB"/>
        </w:rPr>
        <w:t xml:space="preserve">He </w:t>
      </w:r>
      <w:r w:rsidR="00842D68">
        <w:rPr>
          <w:rFonts w:ascii="Arial" w:eastAsiaTheme="minorHAnsi" w:hAnsi="Arial" w:cs="Arial"/>
          <w:lang w:val="en-GB"/>
        </w:rPr>
        <w:t>recounted</w:t>
      </w:r>
      <w:r w:rsidR="00BD0A9A">
        <w:rPr>
          <w:rFonts w:ascii="Arial" w:eastAsiaTheme="minorHAnsi" w:hAnsi="Arial" w:cs="Arial"/>
          <w:lang w:val="en-GB"/>
        </w:rPr>
        <w:t xml:space="preserve"> the pioneering role of the Burundi Government in the establishment of the Association and hoped that the Burundi Government would continue to support the Association.</w:t>
      </w:r>
      <w:r w:rsidRPr="00DA6828">
        <w:rPr>
          <w:rFonts w:ascii="Arial" w:eastAsiaTheme="minorHAnsi" w:hAnsi="Arial" w:cs="Arial"/>
          <w:lang w:val="en-GB"/>
        </w:rPr>
        <w:t xml:space="preserve">He also thanked UNODC for funding </w:t>
      </w:r>
      <w:r w:rsidR="00553A2F">
        <w:rPr>
          <w:rFonts w:ascii="Arial" w:eastAsiaTheme="minorHAnsi" w:hAnsi="Arial" w:cs="Arial"/>
          <w:lang w:val="en-GB"/>
        </w:rPr>
        <w:t>the</w:t>
      </w:r>
      <w:r w:rsidRPr="00DA6828">
        <w:rPr>
          <w:rFonts w:ascii="Arial" w:eastAsiaTheme="minorHAnsi" w:hAnsi="Arial" w:cs="Arial"/>
          <w:lang w:val="en-GB"/>
        </w:rPr>
        <w:t xml:space="preserve"> meeting and welcomed the Exec</w:t>
      </w:r>
      <w:r w:rsidR="00553A2F">
        <w:rPr>
          <w:rFonts w:ascii="Arial" w:eastAsiaTheme="minorHAnsi" w:hAnsi="Arial" w:cs="Arial"/>
          <w:lang w:val="en-GB"/>
        </w:rPr>
        <w:t>utive Committee members</w:t>
      </w:r>
      <w:r w:rsidRPr="00DA6828">
        <w:rPr>
          <w:rFonts w:ascii="Arial" w:eastAsiaTheme="minorHAnsi" w:hAnsi="Arial" w:cs="Arial"/>
          <w:lang w:val="en-GB"/>
        </w:rPr>
        <w:t xml:space="preserve">. </w:t>
      </w:r>
    </w:p>
    <w:p w:rsidR="002255C2" w:rsidRDefault="002255C2" w:rsidP="0013118D">
      <w:pPr>
        <w:pStyle w:val="NoSpacing"/>
        <w:spacing w:line="276" w:lineRule="auto"/>
        <w:jc w:val="both"/>
        <w:rPr>
          <w:rFonts w:ascii="Arial" w:eastAsiaTheme="minorHAnsi" w:hAnsi="Arial" w:cs="Arial"/>
          <w:lang w:val="en-GB"/>
        </w:rPr>
      </w:pPr>
    </w:p>
    <w:p w:rsidR="00DA6828" w:rsidRDefault="00DA6828" w:rsidP="0013118D">
      <w:pPr>
        <w:pStyle w:val="NoSpacing"/>
        <w:spacing w:line="276" w:lineRule="auto"/>
        <w:jc w:val="both"/>
        <w:rPr>
          <w:rFonts w:ascii="Arial" w:eastAsiaTheme="minorHAnsi" w:hAnsi="Arial" w:cs="Arial"/>
          <w:lang w:val="en-GB"/>
        </w:rPr>
      </w:pPr>
      <w:r>
        <w:rPr>
          <w:rFonts w:ascii="Arial" w:eastAsiaTheme="minorHAnsi" w:hAnsi="Arial" w:cs="Arial"/>
          <w:lang w:val="en-GB"/>
        </w:rPr>
        <w:t xml:space="preserve">On his part, the UNODC Representative, </w:t>
      </w:r>
      <w:r w:rsidRPr="00181877">
        <w:rPr>
          <w:rFonts w:ascii="Arial" w:eastAsiaTheme="minorHAnsi" w:hAnsi="Arial" w:cs="Arial"/>
          <w:lang w:val="en-GB"/>
        </w:rPr>
        <w:t>Mr. Samuel De Jaegere,</w:t>
      </w:r>
      <w:r>
        <w:rPr>
          <w:rFonts w:ascii="Arial" w:eastAsiaTheme="minorHAnsi" w:hAnsi="Arial" w:cs="Arial"/>
          <w:lang w:val="en-GB"/>
        </w:rPr>
        <w:t xml:space="preserve"> reiterated the objectives of the Association and reminded the group that a number of countries are still yet to ratify </w:t>
      </w:r>
      <w:r w:rsidRPr="002325D4">
        <w:rPr>
          <w:rFonts w:ascii="Arial" w:eastAsiaTheme="minorHAnsi" w:hAnsi="Arial" w:cs="Arial"/>
          <w:lang w:val="en-GB"/>
        </w:rPr>
        <w:t xml:space="preserve">the African Union Convention against </w:t>
      </w:r>
      <w:r w:rsidR="00204F8C">
        <w:rPr>
          <w:rFonts w:ascii="Arial" w:eastAsiaTheme="minorHAnsi" w:hAnsi="Arial" w:cs="Arial"/>
          <w:lang w:val="en-GB"/>
        </w:rPr>
        <w:t>C</w:t>
      </w:r>
      <w:r w:rsidRPr="002325D4">
        <w:rPr>
          <w:rFonts w:ascii="Arial" w:eastAsiaTheme="minorHAnsi" w:hAnsi="Arial" w:cs="Arial"/>
          <w:lang w:val="en-GB"/>
        </w:rPr>
        <w:t xml:space="preserve">orruption and the UN Convention against corruption. He further stated that where the instruments have been ratified, implementation remains a huge challenge. He </w:t>
      </w:r>
      <w:r w:rsidR="002325D4" w:rsidRPr="002325D4">
        <w:rPr>
          <w:rFonts w:ascii="Arial" w:eastAsiaTheme="minorHAnsi" w:hAnsi="Arial" w:cs="Arial"/>
          <w:lang w:val="en-GB"/>
        </w:rPr>
        <w:t xml:space="preserve">re-emphasized the need for independent Anti-Corruption Authorities in Africa and further stated UNODC’s continued support for the objectives and vision of the Association. He also expressed </w:t>
      </w:r>
      <w:r w:rsidRPr="002325D4">
        <w:rPr>
          <w:rFonts w:ascii="Arial" w:eastAsiaTheme="minorHAnsi" w:hAnsi="Arial" w:cs="Arial"/>
          <w:lang w:val="en-GB"/>
        </w:rPr>
        <w:t>UNODC</w:t>
      </w:r>
      <w:r w:rsidR="002325D4" w:rsidRPr="002325D4">
        <w:rPr>
          <w:rFonts w:ascii="Arial" w:eastAsiaTheme="minorHAnsi" w:hAnsi="Arial" w:cs="Arial"/>
          <w:lang w:val="en-GB"/>
        </w:rPr>
        <w:t>’s</w:t>
      </w:r>
      <w:r w:rsidRPr="002325D4">
        <w:rPr>
          <w:rFonts w:ascii="Arial" w:eastAsiaTheme="minorHAnsi" w:hAnsi="Arial" w:cs="Arial"/>
          <w:lang w:val="en-GB"/>
        </w:rPr>
        <w:t xml:space="preserve"> hope that the Association will strengthen its links with the African Union and the Anti-Corruptio</w:t>
      </w:r>
      <w:r w:rsidR="002325D4" w:rsidRPr="002325D4">
        <w:rPr>
          <w:rFonts w:ascii="Arial" w:eastAsiaTheme="minorHAnsi" w:hAnsi="Arial" w:cs="Arial"/>
          <w:lang w:val="en-GB"/>
        </w:rPr>
        <w:t xml:space="preserve">n Council of the African Union. </w:t>
      </w:r>
      <w:r>
        <w:rPr>
          <w:rFonts w:ascii="Arial" w:eastAsiaTheme="minorHAnsi" w:hAnsi="Arial" w:cs="Arial"/>
          <w:lang w:val="en-GB"/>
        </w:rPr>
        <w:t xml:space="preserve">In addition to members of the </w:t>
      </w:r>
      <w:r w:rsidRPr="00A2260C">
        <w:rPr>
          <w:rFonts w:ascii="Arial" w:eastAsiaTheme="minorHAnsi" w:hAnsi="Arial" w:cs="Arial"/>
          <w:lang w:val="en-GB"/>
        </w:rPr>
        <w:t>members of the Executive Committee</w:t>
      </w:r>
      <w:r>
        <w:rPr>
          <w:rFonts w:ascii="Arial" w:eastAsiaTheme="minorHAnsi" w:hAnsi="Arial" w:cs="Arial"/>
          <w:lang w:val="en-GB"/>
        </w:rPr>
        <w:t>, the opening was attended by government officials, development partners and members of the press.</w:t>
      </w:r>
    </w:p>
    <w:p w:rsidR="00181877" w:rsidRPr="00181877" w:rsidRDefault="00181877" w:rsidP="00DA6828">
      <w:pPr>
        <w:pStyle w:val="NoSpacing"/>
        <w:spacing w:line="276" w:lineRule="auto"/>
        <w:rPr>
          <w:rFonts w:ascii="Arial" w:eastAsiaTheme="minorHAnsi" w:hAnsi="Arial" w:cs="Arial"/>
          <w:lang w:val="en-GB"/>
        </w:rPr>
      </w:pPr>
    </w:p>
    <w:p w:rsidR="00A72C25" w:rsidRPr="00D22B0E" w:rsidRDefault="00A72C25" w:rsidP="00A87761">
      <w:pPr>
        <w:pStyle w:val="NoSpacing"/>
        <w:spacing w:line="360" w:lineRule="auto"/>
        <w:outlineLvl w:val="1"/>
        <w:rPr>
          <w:rFonts w:ascii="Arial" w:hAnsi="Arial" w:cs="Arial"/>
          <w:b/>
        </w:rPr>
      </w:pPr>
      <w:bookmarkStart w:id="4" w:name="_Toc384812013"/>
      <w:r w:rsidRPr="00D22B0E">
        <w:rPr>
          <w:rFonts w:ascii="Arial" w:hAnsi="Arial" w:cs="Arial"/>
          <w:b/>
        </w:rPr>
        <w:t>Visit to the First Vice President</w:t>
      </w:r>
      <w:bookmarkEnd w:id="4"/>
    </w:p>
    <w:p w:rsidR="00FC3E76" w:rsidRDefault="00DA6828" w:rsidP="00574D14">
      <w:pPr>
        <w:spacing w:after="0"/>
        <w:jc w:val="both"/>
        <w:rPr>
          <w:rFonts w:ascii="Arial" w:hAnsi="Arial" w:cs="Arial"/>
        </w:rPr>
      </w:pPr>
      <w:r w:rsidRPr="00DA6828">
        <w:rPr>
          <w:rFonts w:ascii="Arial" w:hAnsi="Arial" w:cs="Arial"/>
        </w:rPr>
        <w:t xml:space="preserve">On the </w:t>
      </w:r>
      <w:r>
        <w:rPr>
          <w:rFonts w:ascii="Arial" w:hAnsi="Arial" w:cs="Arial"/>
        </w:rPr>
        <w:t>1</w:t>
      </w:r>
      <w:r w:rsidRPr="00DA6828">
        <w:rPr>
          <w:rFonts w:ascii="Arial" w:hAnsi="Arial" w:cs="Arial"/>
          <w:vertAlign w:val="superscript"/>
        </w:rPr>
        <w:t>st</w:t>
      </w:r>
      <w:r>
        <w:rPr>
          <w:rFonts w:ascii="Arial" w:hAnsi="Arial" w:cs="Arial"/>
        </w:rPr>
        <w:t xml:space="preserve"> A</w:t>
      </w:r>
      <w:r w:rsidRPr="00DA6828">
        <w:rPr>
          <w:rFonts w:ascii="Arial" w:hAnsi="Arial" w:cs="Arial"/>
        </w:rPr>
        <w:t xml:space="preserve">pril 2014, </w:t>
      </w:r>
      <w:r w:rsidRPr="00A2260C">
        <w:rPr>
          <w:rFonts w:ascii="Arial" w:hAnsi="Arial" w:cs="Arial"/>
        </w:rPr>
        <w:t>members of the Executive Committee</w:t>
      </w:r>
      <w:r w:rsidR="00C71313">
        <w:rPr>
          <w:rFonts w:ascii="Arial" w:hAnsi="Arial" w:cs="Arial"/>
        </w:rPr>
        <w:t xml:space="preserve">paid a visit to the </w:t>
      </w:r>
      <w:r w:rsidR="00553A2F">
        <w:rPr>
          <w:rFonts w:ascii="Arial" w:hAnsi="Arial" w:cs="Arial"/>
        </w:rPr>
        <w:t>1</w:t>
      </w:r>
      <w:r w:rsidR="00553A2F" w:rsidRPr="00553A2F">
        <w:rPr>
          <w:rFonts w:ascii="Arial" w:hAnsi="Arial" w:cs="Arial"/>
          <w:vertAlign w:val="superscript"/>
        </w:rPr>
        <w:t>st</w:t>
      </w:r>
      <w:r w:rsidR="00553A2F">
        <w:rPr>
          <w:rFonts w:ascii="Arial" w:hAnsi="Arial" w:cs="Arial"/>
        </w:rPr>
        <w:t xml:space="preserve"> Vice </w:t>
      </w:r>
      <w:r w:rsidR="00C71313">
        <w:rPr>
          <w:rFonts w:ascii="Arial" w:hAnsi="Arial" w:cs="Arial"/>
        </w:rPr>
        <w:t xml:space="preserve">President of the </w:t>
      </w:r>
      <w:r w:rsidR="00C71313" w:rsidRPr="00A2260C">
        <w:rPr>
          <w:rFonts w:ascii="Arial" w:hAnsi="Arial" w:cs="Arial"/>
        </w:rPr>
        <w:t>Republic of Burundi</w:t>
      </w:r>
      <w:r w:rsidR="00C71313">
        <w:rPr>
          <w:rFonts w:ascii="Arial" w:hAnsi="Arial" w:cs="Arial"/>
        </w:rPr>
        <w:t xml:space="preserve">, Mr. </w:t>
      </w:r>
      <w:r w:rsidR="00724F15">
        <w:rPr>
          <w:rFonts w:ascii="Arial" w:hAnsi="Arial" w:cs="Arial"/>
        </w:rPr>
        <w:t>Prosper Bazomb</w:t>
      </w:r>
      <w:r w:rsidR="00811AC8">
        <w:rPr>
          <w:rFonts w:ascii="Arial" w:hAnsi="Arial" w:cs="Arial"/>
        </w:rPr>
        <w:t xml:space="preserve">anza to express gratitude to the Government and people of Burundi and to solicit for their continued support to the </w:t>
      </w:r>
      <w:r w:rsidR="00591532">
        <w:rPr>
          <w:rFonts w:ascii="Arial" w:hAnsi="Arial" w:cs="Arial"/>
        </w:rPr>
        <w:t>Association</w:t>
      </w:r>
      <w:r w:rsidR="00811AC8">
        <w:rPr>
          <w:rFonts w:ascii="Arial" w:hAnsi="Arial" w:cs="Arial"/>
        </w:rPr>
        <w:t>.</w:t>
      </w:r>
      <w:r w:rsidR="00C054F9">
        <w:rPr>
          <w:rFonts w:ascii="Arial" w:hAnsi="Arial" w:cs="Arial"/>
        </w:rPr>
        <w:t xml:space="preserve">In the course of the visit the President of the </w:t>
      </w:r>
      <w:r w:rsidR="00C054F9" w:rsidRPr="00A2260C">
        <w:rPr>
          <w:rFonts w:ascii="Arial" w:hAnsi="Arial" w:cs="Arial"/>
        </w:rPr>
        <w:t>Executive Committee</w:t>
      </w:r>
      <w:r w:rsidR="00C054F9">
        <w:rPr>
          <w:rFonts w:ascii="Arial" w:hAnsi="Arial" w:cs="Arial"/>
        </w:rPr>
        <w:t xml:space="preserve">, </w:t>
      </w:r>
      <w:r w:rsidR="00C054F9" w:rsidRPr="00181877">
        <w:rPr>
          <w:rFonts w:ascii="Arial" w:hAnsi="Arial" w:cs="Arial"/>
        </w:rPr>
        <w:t xml:space="preserve">Mr. Charles Ayamdoo </w:t>
      </w:r>
      <w:r w:rsidR="00C054F9">
        <w:rPr>
          <w:rFonts w:ascii="Arial" w:hAnsi="Arial" w:cs="Arial"/>
        </w:rPr>
        <w:t xml:space="preserve">provided the Vice President with a background on the </w:t>
      </w:r>
      <w:r w:rsidR="00811AC8">
        <w:rPr>
          <w:rFonts w:ascii="Arial" w:hAnsi="Arial" w:cs="Arial"/>
        </w:rPr>
        <w:t>establishment of the Association and the roles that have been played by the President of the Republic</w:t>
      </w:r>
      <w:r w:rsidR="00811AC8" w:rsidRPr="00A2260C">
        <w:rPr>
          <w:rFonts w:ascii="Arial" w:hAnsi="Arial" w:cs="Arial"/>
        </w:rPr>
        <w:t xml:space="preserve"> of Burundi</w:t>
      </w:r>
      <w:r w:rsidR="00FC3E76">
        <w:rPr>
          <w:rFonts w:ascii="Arial" w:hAnsi="Arial" w:cs="Arial"/>
        </w:rPr>
        <w:t>and other officials since its inception.</w:t>
      </w:r>
    </w:p>
    <w:p w:rsidR="00FC3E76" w:rsidRDefault="00FC3E76" w:rsidP="00574D14">
      <w:pPr>
        <w:spacing w:after="0"/>
        <w:jc w:val="both"/>
        <w:rPr>
          <w:rFonts w:ascii="Arial" w:hAnsi="Arial" w:cs="Arial"/>
        </w:rPr>
      </w:pPr>
    </w:p>
    <w:p w:rsidR="00A72C25" w:rsidRPr="00DA6828" w:rsidRDefault="00811AC8" w:rsidP="00574D14">
      <w:pPr>
        <w:spacing w:after="0"/>
        <w:jc w:val="both"/>
        <w:rPr>
          <w:rFonts w:ascii="Arial" w:hAnsi="Arial" w:cs="Arial"/>
        </w:rPr>
      </w:pPr>
      <w:r>
        <w:rPr>
          <w:rFonts w:ascii="Arial" w:hAnsi="Arial" w:cs="Arial"/>
        </w:rPr>
        <w:t>The Vi</w:t>
      </w:r>
      <w:r w:rsidR="00574D14">
        <w:rPr>
          <w:rFonts w:ascii="Arial" w:hAnsi="Arial" w:cs="Arial"/>
        </w:rPr>
        <w:t>c</w:t>
      </w:r>
      <w:r>
        <w:rPr>
          <w:rFonts w:ascii="Arial" w:hAnsi="Arial" w:cs="Arial"/>
        </w:rPr>
        <w:t xml:space="preserve">e President responded by welcoming the </w:t>
      </w:r>
      <w:r w:rsidR="00574D14" w:rsidRPr="00A2260C">
        <w:rPr>
          <w:rFonts w:ascii="Arial" w:hAnsi="Arial" w:cs="Arial"/>
        </w:rPr>
        <w:t xml:space="preserve">Executive </w:t>
      </w:r>
      <w:r>
        <w:rPr>
          <w:rFonts w:ascii="Arial" w:hAnsi="Arial" w:cs="Arial"/>
        </w:rPr>
        <w:t xml:space="preserve">Committee </w:t>
      </w:r>
      <w:r w:rsidR="00574D14">
        <w:rPr>
          <w:rFonts w:ascii="Arial" w:hAnsi="Arial" w:cs="Arial"/>
        </w:rPr>
        <w:t xml:space="preserve">members to Burundi. He provided a brief overview of efforts being made by the Government to combat corruption and </w:t>
      </w:r>
      <w:r w:rsidR="00D37C52">
        <w:rPr>
          <w:rFonts w:ascii="Arial" w:hAnsi="Arial" w:cs="Arial"/>
        </w:rPr>
        <w:t xml:space="preserve">indicated that he would brief the President </w:t>
      </w:r>
      <w:r w:rsidR="00574D14">
        <w:rPr>
          <w:rFonts w:ascii="Arial" w:hAnsi="Arial" w:cs="Arial"/>
        </w:rPr>
        <w:t>about</w:t>
      </w:r>
      <w:r w:rsidR="00D37C52">
        <w:rPr>
          <w:rFonts w:ascii="Arial" w:hAnsi="Arial" w:cs="Arial"/>
        </w:rPr>
        <w:t xml:space="preserve"> the visit and convey the regards of the Executive Committee. During the visit the President of the </w:t>
      </w:r>
      <w:r w:rsidR="00D37C52" w:rsidRPr="00A2260C">
        <w:rPr>
          <w:rFonts w:ascii="Arial" w:hAnsi="Arial" w:cs="Arial"/>
        </w:rPr>
        <w:t>Republic of Burundi</w:t>
      </w:r>
      <w:r w:rsidR="00D37C52">
        <w:rPr>
          <w:rFonts w:ascii="Arial" w:hAnsi="Arial" w:cs="Arial"/>
        </w:rPr>
        <w:t xml:space="preserve">was away on an international </w:t>
      </w:r>
      <w:r w:rsidR="008F5831">
        <w:rPr>
          <w:rFonts w:ascii="Arial" w:hAnsi="Arial" w:cs="Arial"/>
        </w:rPr>
        <w:t>engagement</w:t>
      </w:r>
      <w:r w:rsidR="00D37C52">
        <w:rPr>
          <w:rFonts w:ascii="Arial" w:hAnsi="Arial" w:cs="Arial"/>
        </w:rPr>
        <w:t>.</w:t>
      </w:r>
      <w:r w:rsidR="00A72C25" w:rsidRPr="00DA6828">
        <w:rPr>
          <w:rFonts w:ascii="Arial" w:hAnsi="Arial" w:cs="Arial"/>
        </w:rPr>
        <w:br w:type="page"/>
      </w:r>
    </w:p>
    <w:p w:rsidR="008C0CC8" w:rsidRPr="00D22B0E" w:rsidRDefault="008C0CC8" w:rsidP="00C41B8B">
      <w:pPr>
        <w:rPr>
          <w:rFonts w:ascii="Arial" w:hAnsi="Arial" w:cs="Arial"/>
          <w:b/>
        </w:rPr>
        <w:sectPr w:rsidR="008C0CC8" w:rsidRPr="00D22B0E" w:rsidSect="00D22B0E">
          <w:pgSz w:w="12240" w:h="15840"/>
          <w:pgMar w:top="1418" w:right="1418" w:bottom="1418" w:left="1418" w:header="720" w:footer="720" w:gutter="0"/>
          <w:cols w:space="720"/>
          <w:docGrid w:linePitch="360"/>
        </w:sectPr>
      </w:pPr>
    </w:p>
    <w:p w:rsidR="007902B4" w:rsidRPr="00D22B0E" w:rsidRDefault="007902B4" w:rsidP="007902B4">
      <w:pPr>
        <w:pStyle w:val="Heading1"/>
        <w:spacing w:before="0" w:line="240" w:lineRule="auto"/>
        <w:rPr>
          <w:rFonts w:ascii="Arial" w:hAnsi="Arial" w:cs="Arial"/>
          <w:b w:val="0"/>
          <w:sz w:val="22"/>
          <w:szCs w:val="22"/>
        </w:rPr>
      </w:pPr>
      <w:bookmarkStart w:id="5" w:name="_Toc384812014"/>
      <w:r w:rsidRPr="00D22B0E">
        <w:rPr>
          <w:rFonts w:ascii="Arial" w:hAnsi="Arial" w:cs="Arial"/>
          <w:color w:val="auto"/>
          <w:sz w:val="22"/>
          <w:szCs w:val="22"/>
        </w:rPr>
        <w:lastRenderedPageBreak/>
        <w:t>Annexure</w:t>
      </w:r>
      <w:r w:rsidRPr="00D22B0E">
        <w:rPr>
          <w:rFonts w:ascii="Arial" w:hAnsi="Arial" w:cs="Arial"/>
          <w:b w:val="0"/>
          <w:sz w:val="22"/>
          <w:szCs w:val="22"/>
        </w:rPr>
        <w:t>:</w:t>
      </w:r>
      <w:bookmarkEnd w:id="5"/>
      <w:r w:rsidRPr="00D22B0E">
        <w:rPr>
          <w:rFonts w:ascii="Arial" w:hAnsi="Arial" w:cs="Arial"/>
          <w:b w:val="0"/>
          <w:sz w:val="22"/>
          <w:szCs w:val="22"/>
        </w:rPr>
        <w:tab/>
      </w:r>
    </w:p>
    <w:p w:rsidR="007902B4" w:rsidRPr="00D22B0E" w:rsidRDefault="007902B4" w:rsidP="007902B4">
      <w:pPr>
        <w:spacing w:after="0" w:line="240" w:lineRule="auto"/>
        <w:rPr>
          <w:rFonts w:ascii="Arial" w:hAnsi="Arial" w:cs="Arial"/>
          <w:b/>
        </w:rPr>
      </w:pPr>
    </w:p>
    <w:p w:rsidR="007902B4" w:rsidRPr="00D22B0E" w:rsidRDefault="006B24B2" w:rsidP="00D22B0E">
      <w:pPr>
        <w:pStyle w:val="Heading2"/>
        <w:rPr>
          <w:rFonts w:ascii="Arial" w:hAnsi="Arial" w:cs="Arial"/>
          <w:color w:val="auto"/>
          <w:sz w:val="22"/>
          <w:szCs w:val="22"/>
        </w:rPr>
      </w:pPr>
      <w:bookmarkStart w:id="6" w:name="_Toc384812015"/>
      <w:r w:rsidRPr="00D22B0E">
        <w:rPr>
          <w:rFonts w:ascii="Arial" w:hAnsi="Arial" w:cs="Arial"/>
          <w:color w:val="auto"/>
          <w:sz w:val="22"/>
          <w:szCs w:val="22"/>
        </w:rPr>
        <w:t>Appendix 1: Meeting Agenda</w:t>
      </w:r>
      <w:bookmarkEnd w:id="6"/>
    </w:p>
    <w:p w:rsidR="00D22B0E" w:rsidRPr="00D22B0E" w:rsidRDefault="00D22B0E" w:rsidP="00D22B0E">
      <w:pPr>
        <w:rPr>
          <w:rFonts w:ascii="Arial" w:hAnsi="Arial" w:cs="Arial"/>
        </w:rPr>
      </w:pPr>
    </w:p>
    <w:tbl>
      <w:tblPr>
        <w:tblStyle w:val="TableGrid"/>
        <w:tblW w:w="0" w:type="auto"/>
        <w:tblInd w:w="360" w:type="dxa"/>
        <w:tblLook w:val="04A0"/>
      </w:tblPr>
      <w:tblGrid>
        <w:gridCol w:w="1591"/>
        <w:gridCol w:w="7625"/>
      </w:tblGrid>
      <w:tr w:rsidR="006B24B2" w:rsidRPr="00D22B0E" w:rsidTr="00DA6828">
        <w:trPr>
          <w:trHeight w:val="278"/>
          <w:tblHeader/>
        </w:trPr>
        <w:tc>
          <w:tcPr>
            <w:tcW w:w="1591" w:type="dxa"/>
            <w:tcBorders>
              <w:top w:val="single" w:sz="18" w:space="0" w:color="auto"/>
              <w:bottom w:val="double" w:sz="4" w:space="0" w:color="FFCC66"/>
              <w:right w:val="double" w:sz="4" w:space="0" w:color="FFCC66"/>
            </w:tcBorders>
            <w:shd w:val="clear" w:color="auto" w:fill="FFEEB9"/>
            <w:vAlign w:val="center"/>
          </w:tcPr>
          <w:p w:rsidR="006B24B2" w:rsidRPr="00D22B0E" w:rsidRDefault="006B24B2" w:rsidP="00DA6828">
            <w:pPr>
              <w:pStyle w:val="NoSpacing"/>
              <w:ind w:left="66"/>
              <w:contextualSpacing/>
              <w:rPr>
                <w:rFonts w:ascii="Arial" w:hAnsi="Arial" w:cs="Arial"/>
                <w:b/>
                <w:lang w:val="en-GB"/>
              </w:rPr>
            </w:pPr>
            <w:r w:rsidRPr="00D22B0E">
              <w:rPr>
                <w:rFonts w:ascii="Arial" w:hAnsi="Arial" w:cs="Arial"/>
                <w:b/>
                <w:lang w:val="en-GB"/>
              </w:rPr>
              <w:t>Time</w:t>
            </w:r>
          </w:p>
        </w:tc>
        <w:tc>
          <w:tcPr>
            <w:tcW w:w="7625" w:type="dxa"/>
            <w:tcBorders>
              <w:top w:val="single" w:sz="18" w:space="0" w:color="auto"/>
              <w:left w:val="double" w:sz="4" w:space="0" w:color="FFCC66"/>
              <w:bottom w:val="double" w:sz="4" w:space="0" w:color="FFCC66"/>
            </w:tcBorders>
            <w:shd w:val="clear" w:color="auto" w:fill="FFEEB9"/>
            <w:vAlign w:val="center"/>
          </w:tcPr>
          <w:p w:rsidR="006B24B2" w:rsidRPr="00D22B0E" w:rsidRDefault="006B24B2" w:rsidP="00DA6828">
            <w:pPr>
              <w:pStyle w:val="NoSpacing"/>
              <w:ind w:left="360"/>
              <w:contextualSpacing/>
              <w:rPr>
                <w:rFonts w:ascii="Arial" w:hAnsi="Arial" w:cs="Arial"/>
                <w:b/>
                <w:lang w:val="en-GB"/>
              </w:rPr>
            </w:pPr>
            <w:r w:rsidRPr="00D22B0E">
              <w:rPr>
                <w:rFonts w:ascii="Arial" w:hAnsi="Arial" w:cs="Arial"/>
                <w:b/>
                <w:lang w:val="en-GB"/>
              </w:rPr>
              <w:t>Agenda Item</w:t>
            </w:r>
          </w:p>
        </w:tc>
      </w:tr>
      <w:tr w:rsidR="006B24B2" w:rsidRPr="00D22B0E" w:rsidTr="00DA6828">
        <w:trPr>
          <w:trHeight w:val="228"/>
        </w:trPr>
        <w:tc>
          <w:tcPr>
            <w:tcW w:w="9216" w:type="dxa"/>
            <w:gridSpan w:val="2"/>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rsidR="006B24B2" w:rsidRPr="00D22B0E" w:rsidRDefault="006B24B2" w:rsidP="00DA6828">
            <w:pPr>
              <w:pStyle w:val="NoSpacing"/>
              <w:contextualSpacing/>
              <w:rPr>
                <w:rFonts w:ascii="Arial" w:hAnsi="Arial" w:cs="Arial"/>
                <w:b/>
                <w:lang w:val="en-GB"/>
              </w:rPr>
            </w:pPr>
            <w:r w:rsidRPr="00D22B0E">
              <w:rPr>
                <w:rFonts w:ascii="Arial" w:hAnsi="Arial" w:cs="Arial"/>
                <w:b/>
                <w:lang w:val="en-GB"/>
              </w:rPr>
              <w:t>Day 1: Monday 31</w:t>
            </w:r>
            <w:r w:rsidRPr="00D22B0E">
              <w:rPr>
                <w:rFonts w:ascii="Arial" w:hAnsi="Arial" w:cs="Arial"/>
                <w:b/>
                <w:vertAlign w:val="superscript"/>
                <w:lang w:val="en-GB"/>
              </w:rPr>
              <w:t>st</w:t>
            </w:r>
            <w:r w:rsidRPr="00D22B0E">
              <w:rPr>
                <w:rFonts w:ascii="Arial" w:hAnsi="Arial" w:cs="Arial"/>
                <w:b/>
                <w:lang w:val="en-GB"/>
              </w:rPr>
              <w:t xml:space="preserve"> March , 2014</w:t>
            </w:r>
          </w:p>
        </w:tc>
      </w:tr>
      <w:tr w:rsidR="006B24B2" w:rsidRPr="00D22B0E" w:rsidTr="00DA6828">
        <w:trPr>
          <w:trHeight w:val="259"/>
        </w:trPr>
        <w:tc>
          <w:tcPr>
            <w:tcW w:w="1591" w:type="dxa"/>
            <w:tcBorders>
              <w:top w:val="double" w:sz="4" w:space="0" w:color="FFCC66"/>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9:00 – 9:30</w:t>
            </w:r>
          </w:p>
        </w:tc>
        <w:tc>
          <w:tcPr>
            <w:tcW w:w="7625" w:type="dxa"/>
            <w:tcBorders>
              <w:top w:val="double" w:sz="4" w:space="0" w:color="FFCC66"/>
              <w:left w:val="double" w:sz="4" w:space="0" w:color="FFCC66"/>
            </w:tcBorders>
            <w:shd w:val="clear" w:color="auto" w:fill="E5FFFF"/>
            <w:vAlign w:val="center"/>
          </w:tcPr>
          <w:p w:rsidR="006B24B2" w:rsidRPr="00D22B0E" w:rsidRDefault="006B24B2" w:rsidP="00DA6828">
            <w:pPr>
              <w:pStyle w:val="NoSpacing"/>
              <w:ind w:left="283"/>
              <w:contextualSpacing/>
              <w:rPr>
                <w:rFonts w:ascii="Arial" w:hAnsi="Arial" w:cs="Arial"/>
                <w:b/>
                <w:lang w:val="en-GB"/>
              </w:rPr>
            </w:pPr>
            <w:r w:rsidRPr="00D22B0E">
              <w:rPr>
                <w:rFonts w:ascii="Arial" w:hAnsi="Arial" w:cs="Arial"/>
                <w:b/>
                <w:lang w:val="en-GB"/>
              </w:rPr>
              <w:t xml:space="preserve">Arrival </w:t>
            </w:r>
          </w:p>
        </w:tc>
      </w:tr>
      <w:tr w:rsidR="006B24B2" w:rsidRPr="00D22B0E" w:rsidTr="00DA6828">
        <w:trPr>
          <w:trHeight w:val="352"/>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9:30 – 10:00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Opening</w:t>
            </w:r>
          </w:p>
        </w:tc>
      </w:tr>
      <w:tr w:rsidR="006B24B2" w:rsidRPr="00D22B0E" w:rsidTr="00DA6828">
        <w:trPr>
          <w:trHeight w:val="788"/>
        </w:trPr>
        <w:tc>
          <w:tcPr>
            <w:tcW w:w="1591" w:type="dxa"/>
            <w:tcBorders>
              <w:top w:val="single" w:sz="4" w:space="0" w:color="auto"/>
              <w:right w:val="double" w:sz="4" w:space="0" w:color="FFCC66"/>
            </w:tcBorders>
            <w:shd w:val="clear" w:color="auto" w:fill="E5FFFF"/>
            <w:vAlign w:val="center"/>
          </w:tcPr>
          <w:p w:rsidR="006B24B2" w:rsidRPr="00D22B0E" w:rsidRDefault="006B24B2" w:rsidP="00DA6828">
            <w:pPr>
              <w:pStyle w:val="NoSpacing"/>
              <w:ind w:left="66"/>
              <w:contextualSpacing/>
              <w:rPr>
                <w:rFonts w:ascii="Arial" w:hAnsi="Arial" w:cs="Arial"/>
                <w:i/>
                <w:lang w:val="en-GB"/>
              </w:rPr>
            </w:pPr>
          </w:p>
        </w:tc>
        <w:tc>
          <w:tcPr>
            <w:tcW w:w="7625" w:type="dxa"/>
            <w:tcBorders>
              <w:top w:val="single" w:sz="4" w:space="0" w:color="auto"/>
              <w:left w:val="double" w:sz="4" w:space="0" w:color="FFCC66"/>
            </w:tcBorders>
            <w:shd w:val="clear" w:color="auto" w:fill="E5FFFF"/>
            <w:vAlign w:val="center"/>
          </w:tcPr>
          <w:p w:rsidR="006B24B2" w:rsidRPr="00D22B0E" w:rsidRDefault="006B24B2" w:rsidP="006B24B2">
            <w:pPr>
              <w:pStyle w:val="NoSpacing"/>
              <w:numPr>
                <w:ilvl w:val="0"/>
                <w:numId w:val="26"/>
              </w:numPr>
              <w:ind w:left="633" w:hanging="273"/>
              <w:contextualSpacing/>
              <w:rPr>
                <w:rFonts w:ascii="Arial" w:hAnsi="Arial" w:cs="Arial"/>
                <w:b/>
                <w:lang w:val="en-GB"/>
              </w:rPr>
            </w:pPr>
            <w:r w:rsidRPr="00D22B0E">
              <w:rPr>
                <w:rFonts w:ascii="Arial" w:hAnsi="Arial" w:cs="Arial"/>
                <w:lang w:val="en-GB"/>
              </w:rPr>
              <w:t xml:space="preserve">Welcome remarks </w:t>
            </w:r>
          </w:p>
          <w:p w:rsidR="006B24B2" w:rsidRPr="00D22B0E" w:rsidRDefault="006B24B2" w:rsidP="006B24B2">
            <w:pPr>
              <w:pStyle w:val="NoSpacing"/>
              <w:numPr>
                <w:ilvl w:val="0"/>
                <w:numId w:val="30"/>
              </w:numPr>
              <w:contextualSpacing/>
              <w:rPr>
                <w:rFonts w:ascii="Arial" w:hAnsi="Arial" w:cs="Arial"/>
                <w:b/>
                <w:lang w:val="en-GB"/>
              </w:rPr>
            </w:pPr>
            <w:r w:rsidRPr="00D22B0E">
              <w:rPr>
                <w:rFonts w:ascii="Arial" w:hAnsi="Arial" w:cs="Arial"/>
                <w:i/>
                <w:lang w:val="en-GB"/>
              </w:rPr>
              <w:t>Mr. Lievin Macumi, Commissioner-General of the Special Brigade of Burundi</w:t>
            </w:r>
          </w:p>
          <w:p w:rsidR="006B24B2" w:rsidRPr="00D22B0E" w:rsidRDefault="006B24B2" w:rsidP="006B24B2">
            <w:pPr>
              <w:pStyle w:val="NoSpacing"/>
              <w:numPr>
                <w:ilvl w:val="0"/>
                <w:numId w:val="26"/>
              </w:numPr>
              <w:ind w:left="633" w:hanging="273"/>
              <w:contextualSpacing/>
              <w:rPr>
                <w:rFonts w:ascii="Arial" w:hAnsi="Arial" w:cs="Arial"/>
                <w:b/>
                <w:lang w:val="en-GB"/>
              </w:rPr>
            </w:pPr>
            <w:r w:rsidRPr="00D22B0E">
              <w:rPr>
                <w:rFonts w:ascii="Arial" w:hAnsi="Arial" w:cs="Arial"/>
                <w:lang w:val="en-GB"/>
              </w:rPr>
              <w:t xml:space="preserve">Statements  </w:t>
            </w:r>
          </w:p>
          <w:p w:rsidR="006B24B2" w:rsidRPr="00D22B0E" w:rsidRDefault="006B24B2" w:rsidP="006B24B2">
            <w:pPr>
              <w:pStyle w:val="NoSpacing"/>
              <w:numPr>
                <w:ilvl w:val="0"/>
                <w:numId w:val="30"/>
              </w:numPr>
              <w:contextualSpacing/>
              <w:rPr>
                <w:rFonts w:ascii="Arial" w:hAnsi="Arial" w:cs="Arial"/>
                <w:b/>
                <w:lang w:val="en-GB"/>
              </w:rPr>
            </w:pPr>
            <w:r w:rsidRPr="00D22B0E">
              <w:rPr>
                <w:rFonts w:ascii="Arial" w:hAnsi="Arial" w:cs="Arial"/>
                <w:i/>
                <w:lang w:val="en-GB"/>
              </w:rPr>
              <w:t>Mr. Samuel De Jaegere, Anti-Corruption Advisor, UNODC Regional Office for West and Central Africa</w:t>
            </w:r>
          </w:p>
          <w:p w:rsidR="006B24B2" w:rsidRPr="00D22B0E" w:rsidRDefault="006B24B2" w:rsidP="006B24B2">
            <w:pPr>
              <w:pStyle w:val="NoSpacing"/>
              <w:numPr>
                <w:ilvl w:val="0"/>
                <w:numId w:val="30"/>
              </w:numPr>
              <w:contextualSpacing/>
              <w:rPr>
                <w:rFonts w:ascii="Arial" w:hAnsi="Arial" w:cs="Arial"/>
                <w:b/>
                <w:lang w:val="en-GB"/>
              </w:rPr>
            </w:pPr>
            <w:r w:rsidRPr="00D22B0E">
              <w:rPr>
                <w:rFonts w:ascii="Arial" w:hAnsi="Arial" w:cs="Arial"/>
                <w:i/>
                <w:lang w:val="en-GB"/>
              </w:rPr>
              <w:t>Mr. Charles Ayamdoo, Director Anti-Corruption, Commission on Human Rights and Administrative Justice, President of the Association of Anti-Corruption Authorities in Africa, President of the Executive Committee</w:t>
            </w:r>
          </w:p>
          <w:p w:rsidR="006B24B2" w:rsidRPr="00D22B0E" w:rsidRDefault="006B24B2" w:rsidP="006B24B2">
            <w:pPr>
              <w:pStyle w:val="NoSpacing"/>
              <w:numPr>
                <w:ilvl w:val="0"/>
                <w:numId w:val="30"/>
              </w:numPr>
              <w:contextualSpacing/>
              <w:rPr>
                <w:rFonts w:ascii="Arial" w:hAnsi="Arial" w:cs="Arial"/>
                <w:b/>
                <w:lang w:val="en-GB"/>
              </w:rPr>
            </w:pPr>
            <w:r w:rsidRPr="00D22B0E">
              <w:rPr>
                <w:rFonts w:ascii="Arial" w:hAnsi="Arial" w:cs="Arial"/>
                <w:i/>
                <w:lang w:val="en-GB"/>
              </w:rPr>
              <w:t>Mr. Ernest Mberamiheto, Hon. Minister of Good Governance, Republic of Burundi</w:t>
            </w:r>
          </w:p>
        </w:tc>
      </w:tr>
      <w:tr w:rsidR="006B24B2" w:rsidRPr="00D22B0E" w:rsidTr="00DA6828">
        <w:trPr>
          <w:trHeight w:val="103"/>
        </w:trPr>
        <w:tc>
          <w:tcPr>
            <w:tcW w:w="1591" w:type="dxa"/>
            <w:tcBorders>
              <w:right w:val="double" w:sz="4" w:space="0" w:color="FFCC66"/>
            </w:tcBorders>
            <w:shd w:val="clear" w:color="auto" w:fill="FFFFFF" w:themeFill="background1"/>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10:00 – 10:30</w:t>
            </w:r>
          </w:p>
        </w:tc>
        <w:tc>
          <w:tcPr>
            <w:tcW w:w="7625" w:type="dxa"/>
            <w:tcBorders>
              <w:left w:val="double" w:sz="4" w:space="0" w:color="FFCC66"/>
            </w:tcBorders>
            <w:shd w:val="clear" w:color="auto" w:fill="FFFFFF" w:themeFill="background1"/>
            <w:vAlign w:val="center"/>
          </w:tcPr>
          <w:p w:rsidR="006B24B2" w:rsidRPr="00D22B0E" w:rsidRDefault="006B24B2" w:rsidP="00DA6828">
            <w:pPr>
              <w:pStyle w:val="NoSpacing"/>
              <w:ind w:left="360"/>
              <w:contextualSpacing/>
              <w:rPr>
                <w:rFonts w:ascii="Arial" w:hAnsi="Arial" w:cs="Arial"/>
                <w:i/>
                <w:lang w:val="en-GB"/>
              </w:rPr>
            </w:pPr>
            <w:r w:rsidRPr="00D22B0E">
              <w:rPr>
                <w:rFonts w:ascii="Arial" w:hAnsi="Arial" w:cs="Arial"/>
                <w:i/>
                <w:lang w:val="en-GB"/>
              </w:rPr>
              <w:t>Tea Break</w:t>
            </w:r>
          </w:p>
        </w:tc>
      </w:tr>
      <w:tr w:rsidR="006B24B2" w:rsidRPr="00D22B0E" w:rsidTr="00DA6828">
        <w:trPr>
          <w:trHeight w:val="432"/>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10:30 – 11:00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Adoption of the Executive Committee Meeting Agenda &amp; Other Procedural Matters</w:t>
            </w:r>
          </w:p>
        </w:tc>
      </w:tr>
      <w:tr w:rsidR="006B24B2" w:rsidRPr="00D22B0E" w:rsidTr="00DA6828">
        <w:trPr>
          <w:trHeight w:val="432"/>
        </w:trPr>
        <w:tc>
          <w:tcPr>
            <w:tcW w:w="1591" w:type="dxa"/>
            <w:tcBorders>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rPr>
            </w:pPr>
          </w:p>
        </w:tc>
        <w:tc>
          <w:tcPr>
            <w:tcW w:w="7625" w:type="dxa"/>
            <w:tcBorders>
              <w:left w:val="double" w:sz="4" w:space="0" w:color="FFCC66"/>
            </w:tcBorders>
            <w:shd w:val="clear" w:color="auto" w:fill="E5FFFF"/>
            <w:vAlign w:val="center"/>
          </w:tcPr>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i.  Adoption of the agenda: presentation, discussion &amp; approval</w:t>
            </w:r>
          </w:p>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ii. Key decisions on procedural matters:</w:t>
            </w:r>
          </w:p>
          <w:p w:rsidR="006B24B2" w:rsidRPr="00D22B0E" w:rsidRDefault="006B24B2" w:rsidP="006B24B2">
            <w:pPr>
              <w:pStyle w:val="NoSpacing"/>
              <w:numPr>
                <w:ilvl w:val="0"/>
                <w:numId w:val="31"/>
              </w:numPr>
              <w:contextualSpacing/>
              <w:rPr>
                <w:rFonts w:ascii="Arial" w:hAnsi="Arial" w:cs="Arial"/>
                <w:lang w:val="en-GB"/>
              </w:rPr>
            </w:pPr>
            <w:r w:rsidRPr="00D22B0E">
              <w:rPr>
                <w:rFonts w:ascii="Arial" w:hAnsi="Arial" w:cs="Arial"/>
                <w:lang w:val="en-GB"/>
              </w:rPr>
              <w:t>Designation of a Secretary-General for the AAACA until the next General Meeting</w:t>
            </w:r>
          </w:p>
        </w:tc>
      </w:tr>
      <w:tr w:rsidR="006B24B2" w:rsidRPr="00D22B0E" w:rsidTr="00DA6828">
        <w:trPr>
          <w:trHeight w:val="432"/>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11:00 - 13:00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Update on the establishment of the Association</w:t>
            </w:r>
          </w:p>
        </w:tc>
      </w:tr>
      <w:tr w:rsidR="006B24B2" w:rsidRPr="00D22B0E" w:rsidTr="00DA6828">
        <w:tc>
          <w:tcPr>
            <w:tcW w:w="1591" w:type="dxa"/>
            <w:tcBorders>
              <w:right w:val="double" w:sz="4" w:space="0" w:color="FFCC66"/>
            </w:tcBorders>
            <w:shd w:val="clear" w:color="auto" w:fill="E5FFFF"/>
            <w:vAlign w:val="center"/>
          </w:tcPr>
          <w:p w:rsidR="006B24B2" w:rsidRPr="00D22B0E" w:rsidRDefault="006B24B2" w:rsidP="00DA6828">
            <w:pPr>
              <w:pStyle w:val="NoSpacing"/>
              <w:ind w:left="66"/>
              <w:contextualSpacing/>
              <w:rPr>
                <w:rFonts w:ascii="Arial" w:hAnsi="Arial" w:cs="Arial"/>
                <w:i/>
                <w:lang w:val="en-GB"/>
              </w:rPr>
            </w:pPr>
          </w:p>
        </w:tc>
        <w:tc>
          <w:tcPr>
            <w:tcW w:w="7625" w:type="dxa"/>
            <w:tcBorders>
              <w:left w:val="double" w:sz="4" w:space="0" w:color="FFCC66"/>
            </w:tcBorders>
            <w:shd w:val="clear" w:color="auto" w:fill="E5FFFF"/>
            <w:vAlign w:val="center"/>
          </w:tcPr>
          <w:p w:rsidR="006B24B2" w:rsidRPr="00D22B0E" w:rsidRDefault="006B24B2" w:rsidP="006B24B2">
            <w:pPr>
              <w:pStyle w:val="NoSpacing"/>
              <w:numPr>
                <w:ilvl w:val="0"/>
                <w:numId w:val="5"/>
              </w:numPr>
              <w:ind w:left="633" w:hanging="284"/>
              <w:contextualSpacing/>
              <w:rPr>
                <w:rFonts w:ascii="Arial" w:hAnsi="Arial" w:cs="Arial"/>
                <w:lang w:val="en-GB"/>
              </w:rPr>
            </w:pPr>
            <w:r w:rsidRPr="00D22B0E">
              <w:rPr>
                <w:rFonts w:ascii="Arial" w:hAnsi="Arial" w:cs="Arial"/>
                <w:lang w:val="en-GB"/>
              </w:rPr>
              <w:t>Progress in establishing the association:</w:t>
            </w:r>
          </w:p>
          <w:p w:rsidR="006B24B2" w:rsidRPr="00D22B0E" w:rsidRDefault="006B24B2" w:rsidP="006B24B2">
            <w:pPr>
              <w:pStyle w:val="NoSpacing"/>
              <w:numPr>
                <w:ilvl w:val="0"/>
                <w:numId w:val="3"/>
              </w:numPr>
              <w:contextualSpacing/>
              <w:rPr>
                <w:rFonts w:ascii="Arial" w:hAnsi="Arial" w:cs="Arial"/>
                <w:lang w:val="fr-FR"/>
              </w:rPr>
            </w:pPr>
            <w:r w:rsidRPr="00D22B0E">
              <w:rPr>
                <w:rFonts w:ascii="Arial" w:hAnsi="Arial" w:cs="Arial"/>
                <w:lang w:val="fr-FR"/>
              </w:rPr>
              <w:t xml:space="preserve">Constitutive document (eng/fr), </w:t>
            </w:r>
          </w:p>
          <w:p w:rsidR="006B24B2" w:rsidRPr="00D22B0E" w:rsidRDefault="006B24B2" w:rsidP="006B24B2">
            <w:pPr>
              <w:pStyle w:val="NoSpacing"/>
              <w:numPr>
                <w:ilvl w:val="0"/>
                <w:numId w:val="3"/>
              </w:numPr>
              <w:contextualSpacing/>
              <w:rPr>
                <w:rFonts w:ascii="Arial" w:hAnsi="Arial" w:cs="Arial"/>
                <w:lang w:val="en-GB"/>
              </w:rPr>
            </w:pPr>
            <w:r w:rsidRPr="00D22B0E">
              <w:rPr>
                <w:rFonts w:ascii="Arial" w:hAnsi="Arial" w:cs="Arial"/>
                <w:lang w:val="en-GB"/>
              </w:rPr>
              <w:t xml:space="preserve">Registration, </w:t>
            </w:r>
          </w:p>
          <w:p w:rsidR="006B24B2" w:rsidRPr="00D22B0E" w:rsidRDefault="006B24B2" w:rsidP="006B24B2">
            <w:pPr>
              <w:pStyle w:val="NoSpacing"/>
              <w:numPr>
                <w:ilvl w:val="0"/>
                <w:numId w:val="3"/>
              </w:numPr>
              <w:contextualSpacing/>
              <w:rPr>
                <w:rFonts w:ascii="Arial" w:hAnsi="Arial" w:cs="Arial"/>
                <w:lang w:val="en-GB"/>
              </w:rPr>
            </w:pPr>
            <w:r w:rsidRPr="00D22B0E">
              <w:rPr>
                <w:rFonts w:ascii="Arial" w:hAnsi="Arial" w:cs="Arial"/>
                <w:lang w:val="en-GB"/>
              </w:rPr>
              <w:t>Current revenue and membership dues</w:t>
            </w:r>
          </w:p>
          <w:p w:rsidR="006B24B2" w:rsidRPr="00D22B0E" w:rsidRDefault="006B24B2" w:rsidP="006B24B2">
            <w:pPr>
              <w:pStyle w:val="NoSpacing"/>
              <w:numPr>
                <w:ilvl w:val="0"/>
                <w:numId w:val="3"/>
              </w:numPr>
              <w:contextualSpacing/>
              <w:rPr>
                <w:rFonts w:ascii="Arial" w:hAnsi="Arial" w:cs="Arial"/>
                <w:lang w:val="en-GB"/>
              </w:rPr>
            </w:pPr>
            <w:r w:rsidRPr="00D22B0E">
              <w:rPr>
                <w:rFonts w:ascii="Arial" w:hAnsi="Arial" w:cs="Arial"/>
                <w:lang w:val="en-GB"/>
              </w:rPr>
              <w:t>Human &amp; material resources of the Secretariat</w:t>
            </w:r>
          </w:p>
          <w:p w:rsidR="006B24B2" w:rsidRPr="00D22B0E" w:rsidRDefault="006B24B2" w:rsidP="006B24B2">
            <w:pPr>
              <w:pStyle w:val="NoSpacing"/>
              <w:numPr>
                <w:ilvl w:val="0"/>
                <w:numId w:val="3"/>
              </w:numPr>
              <w:contextualSpacing/>
              <w:rPr>
                <w:rFonts w:ascii="Arial" w:hAnsi="Arial" w:cs="Arial"/>
                <w:lang w:val="en-GB"/>
              </w:rPr>
            </w:pPr>
            <w:r w:rsidRPr="00D22B0E">
              <w:rPr>
                <w:rFonts w:ascii="Arial" w:hAnsi="Arial" w:cs="Arial"/>
                <w:lang w:val="en-GB"/>
              </w:rPr>
              <w:t>Executive committee membership issues</w:t>
            </w:r>
          </w:p>
          <w:p w:rsidR="006B24B2" w:rsidRPr="00D22B0E" w:rsidRDefault="006B24B2" w:rsidP="006B24B2">
            <w:pPr>
              <w:pStyle w:val="NoSpacing"/>
              <w:numPr>
                <w:ilvl w:val="0"/>
                <w:numId w:val="3"/>
              </w:numPr>
              <w:contextualSpacing/>
              <w:rPr>
                <w:rFonts w:ascii="Arial" w:hAnsi="Arial" w:cs="Arial"/>
                <w:lang w:val="en-GB"/>
              </w:rPr>
            </w:pPr>
            <w:r w:rsidRPr="00D22B0E">
              <w:rPr>
                <w:rFonts w:ascii="Arial" w:hAnsi="Arial" w:cs="Arial"/>
                <w:lang w:val="en-GB"/>
              </w:rPr>
              <w:t>Communications (website, logo, etc.)</w:t>
            </w:r>
          </w:p>
          <w:p w:rsidR="006B24B2" w:rsidRPr="00D22B0E" w:rsidRDefault="006B24B2" w:rsidP="006B24B2">
            <w:pPr>
              <w:pStyle w:val="NoSpacing"/>
              <w:numPr>
                <w:ilvl w:val="0"/>
                <w:numId w:val="3"/>
              </w:numPr>
              <w:contextualSpacing/>
              <w:rPr>
                <w:rFonts w:ascii="Arial" w:hAnsi="Arial" w:cs="Arial"/>
                <w:lang w:val="en-GB"/>
              </w:rPr>
            </w:pPr>
            <w:r w:rsidRPr="00D22B0E">
              <w:rPr>
                <w:rFonts w:ascii="Arial" w:hAnsi="Arial" w:cs="Arial"/>
                <w:lang w:val="en-GB"/>
              </w:rPr>
              <w:t>Any other updates</w:t>
            </w:r>
          </w:p>
          <w:p w:rsidR="006B24B2" w:rsidRPr="00D22B0E" w:rsidRDefault="006B24B2" w:rsidP="006B24B2">
            <w:pPr>
              <w:pStyle w:val="NoSpacing"/>
              <w:numPr>
                <w:ilvl w:val="0"/>
                <w:numId w:val="5"/>
              </w:numPr>
              <w:ind w:left="633" w:hanging="284"/>
              <w:contextualSpacing/>
              <w:rPr>
                <w:rFonts w:ascii="Arial" w:hAnsi="Arial" w:cs="Arial"/>
                <w:lang w:val="en-GB"/>
              </w:rPr>
            </w:pPr>
            <w:r w:rsidRPr="00D22B0E">
              <w:rPr>
                <w:rFonts w:ascii="Arial" w:hAnsi="Arial" w:cs="Arial"/>
                <w:lang w:val="en-GB"/>
              </w:rPr>
              <w:t>Key decisions to be taken:</w:t>
            </w:r>
          </w:p>
          <w:p w:rsidR="006B24B2" w:rsidRPr="00D22B0E" w:rsidRDefault="006B24B2" w:rsidP="006B24B2">
            <w:pPr>
              <w:pStyle w:val="NoSpacing"/>
              <w:numPr>
                <w:ilvl w:val="0"/>
                <w:numId w:val="6"/>
              </w:numPr>
              <w:contextualSpacing/>
              <w:rPr>
                <w:rFonts w:ascii="Arial" w:hAnsi="Arial" w:cs="Arial"/>
                <w:lang w:val="en-GB"/>
              </w:rPr>
            </w:pPr>
            <w:r w:rsidRPr="00D22B0E">
              <w:rPr>
                <w:rFonts w:ascii="Arial" w:hAnsi="Arial" w:cs="Arial"/>
                <w:lang w:val="en-GB"/>
              </w:rPr>
              <w:t>Approve the constitutive document (eng/fr)</w:t>
            </w:r>
          </w:p>
          <w:p w:rsidR="006B24B2" w:rsidRPr="00D22B0E" w:rsidRDefault="006B24B2" w:rsidP="006B24B2">
            <w:pPr>
              <w:pStyle w:val="NoSpacing"/>
              <w:numPr>
                <w:ilvl w:val="0"/>
                <w:numId w:val="6"/>
              </w:numPr>
              <w:contextualSpacing/>
              <w:rPr>
                <w:rFonts w:ascii="Arial" w:hAnsi="Arial" w:cs="Arial"/>
                <w:lang w:val="en-GB"/>
              </w:rPr>
            </w:pPr>
            <w:r w:rsidRPr="00D22B0E">
              <w:rPr>
                <w:rFonts w:ascii="Arial" w:hAnsi="Arial" w:cs="Arial"/>
                <w:lang w:val="en-GB"/>
              </w:rPr>
              <w:t>Signature of the constitutive document (yes/no) (if yes, at general meeting or before general meeting)</w:t>
            </w:r>
          </w:p>
          <w:p w:rsidR="006B24B2" w:rsidRPr="00D22B0E" w:rsidRDefault="006B24B2" w:rsidP="006B24B2">
            <w:pPr>
              <w:pStyle w:val="NoSpacing"/>
              <w:numPr>
                <w:ilvl w:val="0"/>
                <w:numId w:val="6"/>
              </w:numPr>
              <w:contextualSpacing/>
              <w:rPr>
                <w:rFonts w:ascii="Arial" w:hAnsi="Arial" w:cs="Arial"/>
                <w:lang w:val="en-GB"/>
              </w:rPr>
            </w:pPr>
            <w:r w:rsidRPr="00D22B0E">
              <w:rPr>
                <w:rFonts w:ascii="Arial" w:hAnsi="Arial" w:cs="Arial"/>
                <w:lang w:val="en-GB"/>
              </w:rPr>
              <w:t>Required action to increase funding</w:t>
            </w:r>
          </w:p>
          <w:p w:rsidR="006B24B2" w:rsidRPr="00D22B0E" w:rsidRDefault="006B24B2" w:rsidP="006B24B2">
            <w:pPr>
              <w:pStyle w:val="NoSpacing"/>
              <w:numPr>
                <w:ilvl w:val="0"/>
                <w:numId w:val="6"/>
              </w:numPr>
              <w:contextualSpacing/>
              <w:rPr>
                <w:rFonts w:ascii="Arial" w:hAnsi="Arial" w:cs="Arial"/>
                <w:lang w:val="en-GB"/>
              </w:rPr>
            </w:pPr>
            <w:r w:rsidRPr="00D22B0E">
              <w:rPr>
                <w:rFonts w:ascii="Arial" w:hAnsi="Arial" w:cs="Arial"/>
                <w:lang w:val="en-GB"/>
              </w:rPr>
              <w:t>Secretariat location until the next general meeting</w:t>
            </w:r>
          </w:p>
          <w:p w:rsidR="006B24B2" w:rsidRPr="00D22B0E" w:rsidRDefault="006B24B2" w:rsidP="006B24B2">
            <w:pPr>
              <w:pStyle w:val="NoSpacing"/>
              <w:numPr>
                <w:ilvl w:val="0"/>
                <w:numId w:val="6"/>
              </w:numPr>
              <w:contextualSpacing/>
              <w:rPr>
                <w:rFonts w:ascii="Arial" w:hAnsi="Arial" w:cs="Arial"/>
                <w:lang w:val="en-GB"/>
              </w:rPr>
            </w:pPr>
            <w:r w:rsidRPr="00D22B0E">
              <w:rPr>
                <w:rFonts w:ascii="Arial" w:hAnsi="Arial" w:cs="Arial"/>
                <w:lang w:val="en-GB"/>
              </w:rPr>
              <w:t>Process for designating/electing new executive members</w:t>
            </w:r>
          </w:p>
          <w:p w:rsidR="006B24B2" w:rsidRPr="00D22B0E" w:rsidRDefault="006B24B2" w:rsidP="006B24B2">
            <w:pPr>
              <w:pStyle w:val="NoSpacing"/>
              <w:numPr>
                <w:ilvl w:val="0"/>
                <w:numId w:val="6"/>
              </w:numPr>
              <w:contextualSpacing/>
              <w:rPr>
                <w:rFonts w:ascii="Arial" w:hAnsi="Arial" w:cs="Arial"/>
                <w:lang w:val="en-GB"/>
              </w:rPr>
            </w:pPr>
            <w:r w:rsidRPr="00D22B0E">
              <w:rPr>
                <w:rFonts w:ascii="Arial" w:hAnsi="Arial" w:cs="Arial"/>
                <w:lang w:val="en-GB"/>
              </w:rPr>
              <w:t>any other decisions</w:t>
            </w:r>
          </w:p>
        </w:tc>
      </w:tr>
      <w:tr w:rsidR="006B24B2" w:rsidRPr="00D22B0E" w:rsidTr="00DA6828">
        <w:trPr>
          <w:trHeight w:val="447"/>
        </w:trPr>
        <w:tc>
          <w:tcPr>
            <w:tcW w:w="1591" w:type="dxa"/>
            <w:tcBorders>
              <w:right w:val="double" w:sz="4" w:space="0" w:color="FFCC66"/>
            </w:tcBorders>
            <w:shd w:val="clear" w:color="auto" w:fill="FFFFFF" w:themeFill="background1"/>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13:00 – 14:00</w:t>
            </w:r>
          </w:p>
        </w:tc>
        <w:tc>
          <w:tcPr>
            <w:tcW w:w="7625" w:type="dxa"/>
            <w:tcBorders>
              <w:left w:val="double" w:sz="4" w:space="0" w:color="FFCC66"/>
            </w:tcBorders>
            <w:shd w:val="clear" w:color="auto" w:fill="FFFFFF" w:themeFill="background1"/>
            <w:vAlign w:val="center"/>
          </w:tcPr>
          <w:p w:rsidR="006B24B2" w:rsidRPr="00D22B0E" w:rsidRDefault="006B24B2" w:rsidP="00DA6828">
            <w:pPr>
              <w:pStyle w:val="NoSpacing"/>
              <w:ind w:left="360"/>
              <w:contextualSpacing/>
              <w:rPr>
                <w:rFonts w:ascii="Arial" w:hAnsi="Arial" w:cs="Arial"/>
                <w:i/>
                <w:lang w:val="en-GB"/>
              </w:rPr>
            </w:pPr>
            <w:r w:rsidRPr="00D22B0E">
              <w:rPr>
                <w:rFonts w:ascii="Arial" w:hAnsi="Arial" w:cs="Arial"/>
                <w:i/>
                <w:lang w:val="en-GB"/>
              </w:rPr>
              <w:t>Lunch Break</w:t>
            </w:r>
          </w:p>
        </w:tc>
      </w:tr>
      <w:tr w:rsidR="006B24B2" w:rsidRPr="00D22B0E" w:rsidTr="00DA6828">
        <w:trPr>
          <w:trHeight w:val="194"/>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lastRenderedPageBreak/>
              <w:t>14:00 - 15:30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Visit to the Secretariat of the AAACA</w:t>
            </w:r>
          </w:p>
        </w:tc>
      </w:tr>
      <w:tr w:rsidR="006B24B2" w:rsidRPr="00D22B0E" w:rsidTr="00DA6828">
        <w:trPr>
          <w:trHeight w:val="194"/>
        </w:trPr>
        <w:tc>
          <w:tcPr>
            <w:tcW w:w="1591" w:type="dxa"/>
            <w:tcBorders>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left w:val="double" w:sz="4" w:space="0" w:color="FFCC66"/>
            </w:tcBorders>
            <w:shd w:val="clear" w:color="auto" w:fill="E5FFFF"/>
            <w:vAlign w:val="center"/>
          </w:tcPr>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Visit to the Special Anti-Corruption Brigade and the AAACA Secretariat office &amp; Photo Session</w:t>
            </w:r>
          </w:p>
        </w:tc>
      </w:tr>
      <w:tr w:rsidR="006B24B2" w:rsidRPr="00D22B0E" w:rsidTr="00DA6828">
        <w:trPr>
          <w:trHeight w:val="194"/>
        </w:trPr>
        <w:tc>
          <w:tcPr>
            <w:tcW w:w="1591" w:type="dxa"/>
            <w:tcBorders>
              <w:right w:val="double" w:sz="4" w:space="0" w:color="FFCC66"/>
            </w:tcBorders>
            <w:shd w:val="clear" w:color="auto" w:fill="FFFFFF" w:themeFill="background1"/>
            <w:vAlign w:val="center"/>
          </w:tcPr>
          <w:p w:rsidR="006B24B2" w:rsidRPr="00D22B0E" w:rsidRDefault="006B24B2" w:rsidP="00DA6828">
            <w:pPr>
              <w:pStyle w:val="NoSpacing"/>
              <w:contextualSpacing/>
              <w:rPr>
                <w:rFonts w:ascii="Arial" w:hAnsi="Arial" w:cs="Arial"/>
                <w:i/>
              </w:rPr>
            </w:pPr>
            <w:r w:rsidRPr="00D22B0E">
              <w:rPr>
                <w:rFonts w:ascii="Arial" w:hAnsi="Arial" w:cs="Arial"/>
                <w:i/>
              </w:rPr>
              <w:t>15:30 - 16:00</w:t>
            </w:r>
          </w:p>
        </w:tc>
        <w:tc>
          <w:tcPr>
            <w:tcW w:w="7625" w:type="dxa"/>
            <w:tcBorders>
              <w:left w:val="double" w:sz="4" w:space="0" w:color="FFCC66"/>
            </w:tcBorders>
            <w:shd w:val="clear" w:color="auto" w:fill="FFFFFF" w:themeFill="background1"/>
            <w:vAlign w:val="center"/>
          </w:tcPr>
          <w:p w:rsidR="006B24B2" w:rsidRPr="00D22B0E" w:rsidRDefault="006B24B2" w:rsidP="00DA6828">
            <w:pPr>
              <w:pStyle w:val="NoSpacing"/>
              <w:ind w:left="360"/>
              <w:contextualSpacing/>
              <w:rPr>
                <w:rFonts w:ascii="Arial" w:hAnsi="Arial" w:cs="Arial"/>
                <w:i/>
                <w:lang w:val="en-GB"/>
              </w:rPr>
            </w:pPr>
            <w:r w:rsidRPr="00D22B0E">
              <w:rPr>
                <w:rFonts w:ascii="Arial" w:hAnsi="Arial" w:cs="Arial"/>
                <w:i/>
                <w:lang w:val="en-GB"/>
              </w:rPr>
              <w:t>Tea Break</w:t>
            </w:r>
          </w:p>
        </w:tc>
      </w:tr>
      <w:tr w:rsidR="006B24B2" w:rsidRPr="00D22B0E" w:rsidTr="00DA6828">
        <w:trPr>
          <w:trHeight w:val="194"/>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16:00 - 17:30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AAACA Strategic Plan &amp; Annual Work Plan</w:t>
            </w:r>
          </w:p>
        </w:tc>
      </w:tr>
      <w:tr w:rsidR="006B24B2" w:rsidRPr="00D22B0E" w:rsidTr="00DA6828">
        <w:trPr>
          <w:trHeight w:val="1208"/>
        </w:trPr>
        <w:tc>
          <w:tcPr>
            <w:tcW w:w="1591" w:type="dxa"/>
            <w:tcBorders>
              <w:bottom w:val="single" w:sz="18" w:space="0" w:color="auto"/>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left w:val="double" w:sz="4" w:space="0" w:color="FFCC66"/>
              <w:bottom w:val="single" w:sz="18" w:space="0" w:color="auto"/>
            </w:tcBorders>
            <w:shd w:val="clear" w:color="auto" w:fill="E5FFFF"/>
            <w:vAlign w:val="center"/>
          </w:tcPr>
          <w:p w:rsidR="006B24B2" w:rsidRPr="00D22B0E" w:rsidRDefault="006B24B2" w:rsidP="006B24B2">
            <w:pPr>
              <w:pStyle w:val="NoSpacing"/>
              <w:numPr>
                <w:ilvl w:val="0"/>
                <w:numId w:val="32"/>
              </w:numPr>
              <w:ind w:left="459" w:hanging="142"/>
              <w:contextualSpacing/>
              <w:rPr>
                <w:rFonts w:ascii="Arial" w:hAnsi="Arial" w:cs="Arial"/>
                <w:lang w:val="en-GB"/>
              </w:rPr>
            </w:pPr>
            <w:r w:rsidRPr="00D22B0E">
              <w:rPr>
                <w:rFonts w:ascii="Arial" w:hAnsi="Arial" w:cs="Arial"/>
                <w:lang w:val="en-GB"/>
              </w:rPr>
              <w:t>Presentation of the AAACA Strategic Plan (2014-2018)</w:t>
            </w:r>
          </w:p>
          <w:p w:rsidR="006B24B2" w:rsidRPr="00D22B0E" w:rsidRDefault="006B24B2" w:rsidP="006B24B2">
            <w:pPr>
              <w:pStyle w:val="NoSpacing"/>
              <w:numPr>
                <w:ilvl w:val="0"/>
                <w:numId w:val="32"/>
              </w:numPr>
              <w:ind w:left="459" w:hanging="142"/>
              <w:contextualSpacing/>
              <w:rPr>
                <w:rFonts w:ascii="Arial" w:hAnsi="Arial" w:cs="Arial"/>
                <w:lang w:val="en-GB"/>
              </w:rPr>
            </w:pPr>
            <w:r w:rsidRPr="00D22B0E">
              <w:rPr>
                <w:rFonts w:ascii="Arial" w:hAnsi="Arial" w:cs="Arial"/>
                <w:lang w:val="en-GB"/>
              </w:rPr>
              <w:t>Presentation of the Annual Work Plan</w:t>
            </w:r>
          </w:p>
          <w:p w:rsidR="006B24B2" w:rsidRPr="00D22B0E" w:rsidRDefault="006B24B2" w:rsidP="006B24B2">
            <w:pPr>
              <w:pStyle w:val="NoSpacing"/>
              <w:numPr>
                <w:ilvl w:val="0"/>
                <w:numId w:val="32"/>
              </w:numPr>
              <w:ind w:left="459" w:hanging="142"/>
              <w:contextualSpacing/>
              <w:rPr>
                <w:rFonts w:ascii="Arial" w:hAnsi="Arial" w:cs="Arial"/>
                <w:lang w:val="en-GB"/>
              </w:rPr>
            </w:pPr>
            <w:r w:rsidRPr="00D22B0E">
              <w:rPr>
                <w:rFonts w:ascii="Arial" w:hAnsi="Arial" w:cs="Arial"/>
                <w:lang w:val="en-GB"/>
              </w:rPr>
              <w:t>General discussion (Goals Strategic Plan / Key Activities AWP)</w:t>
            </w:r>
          </w:p>
          <w:p w:rsidR="006B24B2" w:rsidRPr="00D22B0E" w:rsidRDefault="006B24B2" w:rsidP="00DA6828">
            <w:pPr>
              <w:pStyle w:val="NoSpacing"/>
              <w:ind w:left="317"/>
              <w:contextualSpacing/>
              <w:rPr>
                <w:rFonts w:ascii="Arial" w:hAnsi="Arial" w:cs="Arial"/>
                <w:lang w:val="en-GB"/>
              </w:rPr>
            </w:pPr>
            <w:r w:rsidRPr="00D22B0E">
              <w:rPr>
                <w:rFonts w:ascii="Arial" w:hAnsi="Arial" w:cs="Arial"/>
                <w:lang w:val="en-GB"/>
              </w:rPr>
              <w:t>Linkages:</w:t>
            </w:r>
          </w:p>
          <w:p w:rsidR="006B24B2" w:rsidRPr="00D22B0E" w:rsidRDefault="006B24B2" w:rsidP="006B24B2">
            <w:pPr>
              <w:pStyle w:val="NoSpacing"/>
              <w:numPr>
                <w:ilvl w:val="0"/>
                <w:numId w:val="22"/>
              </w:numPr>
              <w:contextualSpacing/>
              <w:rPr>
                <w:rFonts w:ascii="Arial" w:hAnsi="Arial" w:cs="Arial"/>
                <w:lang w:val="en-GB"/>
              </w:rPr>
            </w:pPr>
            <w:r w:rsidRPr="00D22B0E">
              <w:rPr>
                <w:rFonts w:ascii="Arial" w:hAnsi="Arial" w:cs="Arial"/>
                <w:lang w:val="en-GB"/>
              </w:rPr>
              <w:t>Linkages between the AAACA, the African Union and the AU Advisory Board on Corruption</w:t>
            </w:r>
            <w:r w:rsidRPr="00D22B0E">
              <w:rPr>
                <w:rFonts w:ascii="Arial" w:hAnsi="Arial" w:cs="Arial"/>
              </w:rPr>
              <w:t>.</w:t>
            </w:r>
          </w:p>
        </w:tc>
      </w:tr>
      <w:tr w:rsidR="006B24B2" w:rsidRPr="00D22B0E" w:rsidTr="00DA6828">
        <w:trPr>
          <w:trHeight w:val="208"/>
        </w:trPr>
        <w:tc>
          <w:tcPr>
            <w:tcW w:w="9216" w:type="dxa"/>
            <w:gridSpan w:val="2"/>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rsidR="006B24B2" w:rsidRPr="00D22B0E" w:rsidRDefault="006B24B2" w:rsidP="00DA6828">
            <w:pPr>
              <w:pStyle w:val="NoSpacing"/>
              <w:contextualSpacing/>
              <w:rPr>
                <w:rFonts w:ascii="Arial" w:hAnsi="Arial" w:cs="Arial"/>
                <w:b/>
                <w:lang w:val="en-GB"/>
              </w:rPr>
            </w:pPr>
            <w:r w:rsidRPr="00D22B0E">
              <w:rPr>
                <w:rFonts w:ascii="Arial" w:hAnsi="Arial" w:cs="Arial"/>
                <w:b/>
                <w:lang w:val="en-GB"/>
              </w:rPr>
              <w:t>Day 2: Tuesday 1</w:t>
            </w:r>
            <w:r w:rsidRPr="00D22B0E">
              <w:rPr>
                <w:rFonts w:ascii="Arial" w:hAnsi="Arial" w:cs="Arial"/>
                <w:b/>
                <w:vertAlign w:val="superscript"/>
                <w:lang w:val="en-GB"/>
              </w:rPr>
              <w:t>st</w:t>
            </w:r>
            <w:r w:rsidRPr="00D22B0E">
              <w:rPr>
                <w:rFonts w:ascii="Arial" w:hAnsi="Arial" w:cs="Arial"/>
                <w:b/>
                <w:lang w:val="en-GB"/>
              </w:rPr>
              <w:t xml:space="preserve"> April , 2014</w:t>
            </w:r>
          </w:p>
        </w:tc>
      </w:tr>
      <w:tr w:rsidR="006B24B2" w:rsidRPr="00D22B0E" w:rsidTr="00DA6828">
        <w:trPr>
          <w:trHeight w:val="407"/>
        </w:trPr>
        <w:tc>
          <w:tcPr>
            <w:tcW w:w="1591" w:type="dxa"/>
            <w:tcBorders>
              <w:top w:val="single" w:sz="18" w:space="0" w:color="auto"/>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9:00 – 11:00</w:t>
            </w:r>
          </w:p>
        </w:tc>
        <w:tc>
          <w:tcPr>
            <w:tcW w:w="7625" w:type="dxa"/>
            <w:tcBorders>
              <w:top w:val="single" w:sz="18" w:space="0" w:color="auto"/>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AAACA Strategic and Annual Work Plans</w:t>
            </w:r>
          </w:p>
        </w:tc>
      </w:tr>
      <w:tr w:rsidR="006B24B2" w:rsidRPr="00D22B0E" w:rsidTr="00DA6828">
        <w:trPr>
          <w:trHeight w:val="407"/>
        </w:trPr>
        <w:tc>
          <w:tcPr>
            <w:tcW w:w="1591" w:type="dxa"/>
            <w:tcBorders>
              <w:top w:val="single" w:sz="18" w:space="0" w:color="auto"/>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top w:val="single" w:sz="18" w:space="0" w:color="auto"/>
              <w:left w:val="double" w:sz="4" w:space="0" w:color="FFCC66"/>
            </w:tcBorders>
            <w:shd w:val="clear" w:color="auto" w:fill="E5FFFF"/>
            <w:vAlign w:val="center"/>
          </w:tcPr>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i. Detailed discussion of the AAACA Strategic Plan (2014-2018)</w:t>
            </w:r>
          </w:p>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ii. Detailed discussion of the Annual Work Plan</w:t>
            </w:r>
          </w:p>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iii. Adoption of the AAACA Strategic Plan &amp; Annual Work Plan</w:t>
            </w:r>
          </w:p>
        </w:tc>
      </w:tr>
      <w:tr w:rsidR="006B24B2" w:rsidRPr="00D22B0E" w:rsidTr="00DA6828">
        <w:trPr>
          <w:trHeight w:val="407"/>
        </w:trPr>
        <w:tc>
          <w:tcPr>
            <w:tcW w:w="1591" w:type="dxa"/>
            <w:tcBorders>
              <w:top w:val="single" w:sz="18" w:space="0" w:color="auto"/>
              <w:right w:val="double" w:sz="4" w:space="0" w:color="FFCC66"/>
            </w:tcBorders>
            <w:shd w:val="clear" w:color="auto" w:fill="FFFFFF" w:themeFill="background1"/>
            <w:vAlign w:val="center"/>
          </w:tcPr>
          <w:p w:rsidR="006B24B2" w:rsidRPr="00D22B0E" w:rsidRDefault="006B24B2" w:rsidP="00DA6828">
            <w:pPr>
              <w:pStyle w:val="NoSpacing"/>
              <w:contextualSpacing/>
              <w:rPr>
                <w:rFonts w:ascii="Arial" w:hAnsi="Arial" w:cs="Arial"/>
                <w:i/>
              </w:rPr>
            </w:pPr>
            <w:r w:rsidRPr="00D22B0E">
              <w:rPr>
                <w:rFonts w:ascii="Arial" w:hAnsi="Arial" w:cs="Arial"/>
                <w:i/>
              </w:rPr>
              <w:t>11:00  - 11:30</w:t>
            </w:r>
          </w:p>
        </w:tc>
        <w:tc>
          <w:tcPr>
            <w:tcW w:w="7625" w:type="dxa"/>
            <w:tcBorders>
              <w:top w:val="single" w:sz="18" w:space="0" w:color="auto"/>
              <w:left w:val="double" w:sz="4" w:space="0" w:color="FFCC66"/>
            </w:tcBorders>
            <w:shd w:val="clear" w:color="auto" w:fill="FFFFFF" w:themeFill="background1"/>
            <w:vAlign w:val="center"/>
          </w:tcPr>
          <w:p w:rsidR="006B24B2" w:rsidRPr="00D22B0E" w:rsidRDefault="006B24B2" w:rsidP="00DA6828">
            <w:pPr>
              <w:pStyle w:val="NoSpacing"/>
              <w:ind w:left="360"/>
              <w:contextualSpacing/>
              <w:rPr>
                <w:rFonts w:ascii="Arial" w:hAnsi="Arial" w:cs="Arial"/>
                <w:lang w:val="en-GB"/>
              </w:rPr>
            </w:pPr>
            <w:r w:rsidRPr="00D22B0E">
              <w:rPr>
                <w:rFonts w:ascii="Arial" w:hAnsi="Arial" w:cs="Arial"/>
                <w:lang w:val="en-GB"/>
              </w:rPr>
              <w:t>Tea Break</w:t>
            </w:r>
          </w:p>
        </w:tc>
      </w:tr>
      <w:tr w:rsidR="006B24B2" w:rsidRPr="00D22B0E" w:rsidTr="00DA6828">
        <w:trPr>
          <w:trHeight w:val="407"/>
        </w:trPr>
        <w:tc>
          <w:tcPr>
            <w:tcW w:w="1591" w:type="dxa"/>
            <w:tcBorders>
              <w:top w:val="single" w:sz="18" w:space="0" w:color="auto"/>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rPr>
            </w:pPr>
            <w:r w:rsidRPr="00D22B0E">
              <w:rPr>
                <w:rFonts w:ascii="Arial" w:hAnsi="Arial" w:cs="Arial"/>
                <w:i/>
              </w:rPr>
              <w:t>11:30 - 13:00</w:t>
            </w:r>
          </w:p>
        </w:tc>
        <w:tc>
          <w:tcPr>
            <w:tcW w:w="7625" w:type="dxa"/>
            <w:tcBorders>
              <w:top w:val="single" w:sz="18" w:space="0" w:color="auto"/>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 xml:space="preserve">AAACA Secretariat Capacity Development Plan </w:t>
            </w:r>
          </w:p>
        </w:tc>
      </w:tr>
      <w:tr w:rsidR="006B24B2" w:rsidRPr="00D22B0E" w:rsidTr="00DA6828">
        <w:trPr>
          <w:trHeight w:val="407"/>
        </w:trPr>
        <w:tc>
          <w:tcPr>
            <w:tcW w:w="1591" w:type="dxa"/>
            <w:tcBorders>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left w:val="double" w:sz="4" w:space="0" w:color="FFCC66"/>
            </w:tcBorders>
            <w:shd w:val="clear" w:color="auto" w:fill="E5FFFF"/>
            <w:vAlign w:val="center"/>
          </w:tcPr>
          <w:p w:rsidR="006B24B2" w:rsidRPr="00D22B0E" w:rsidRDefault="006B24B2" w:rsidP="006B24B2">
            <w:pPr>
              <w:pStyle w:val="NoSpacing"/>
              <w:numPr>
                <w:ilvl w:val="0"/>
                <w:numId w:val="27"/>
              </w:numPr>
              <w:ind w:left="601" w:hanging="284"/>
              <w:contextualSpacing/>
              <w:rPr>
                <w:rFonts w:ascii="Arial" w:hAnsi="Arial" w:cs="Arial"/>
                <w:lang w:val="en-GB"/>
              </w:rPr>
            </w:pPr>
            <w:r w:rsidRPr="00D22B0E">
              <w:rPr>
                <w:rFonts w:ascii="Arial" w:hAnsi="Arial" w:cs="Arial"/>
                <w:lang w:val="en-GB"/>
              </w:rPr>
              <w:t>Presentation on the AAACA Secretariat Capacity Development Plan</w:t>
            </w:r>
          </w:p>
          <w:p w:rsidR="006B24B2" w:rsidRPr="00D22B0E" w:rsidRDefault="006B24B2" w:rsidP="006B24B2">
            <w:pPr>
              <w:pStyle w:val="NoSpacing"/>
              <w:numPr>
                <w:ilvl w:val="0"/>
                <w:numId w:val="27"/>
              </w:numPr>
              <w:ind w:left="601" w:hanging="284"/>
              <w:contextualSpacing/>
              <w:rPr>
                <w:rFonts w:ascii="Arial" w:hAnsi="Arial" w:cs="Arial"/>
                <w:lang w:val="en-GB"/>
              </w:rPr>
            </w:pPr>
            <w:r w:rsidRPr="00D22B0E">
              <w:rPr>
                <w:rFonts w:ascii="Arial" w:hAnsi="Arial" w:cs="Arial"/>
                <w:lang w:val="en-GB"/>
              </w:rPr>
              <w:t>Discussions</w:t>
            </w:r>
          </w:p>
          <w:p w:rsidR="006B24B2" w:rsidRPr="00D22B0E" w:rsidRDefault="006B24B2" w:rsidP="006B24B2">
            <w:pPr>
              <w:pStyle w:val="NoSpacing"/>
              <w:numPr>
                <w:ilvl w:val="0"/>
                <w:numId w:val="27"/>
              </w:numPr>
              <w:ind w:left="601" w:hanging="284"/>
              <w:contextualSpacing/>
              <w:rPr>
                <w:rFonts w:ascii="Arial" w:hAnsi="Arial" w:cs="Arial"/>
                <w:lang w:val="en-GB"/>
              </w:rPr>
            </w:pPr>
            <w:r w:rsidRPr="00D22B0E">
              <w:rPr>
                <w:rFonts w:ascii="Arial" w:hAnsi="Arial" w:cs="Arial"/>
                <w:lang w:val="en-GB"/>
              </w:rPr>
              <w:t>Key decisions to be taken:</w:t>
            </w:r>
          </w:p>
          <w:p w:rsidR="006B24B2" w:rsidRPr="00D22B0E" w:rsidRDefault="006B24B2" w:rsidP="006B24B2">
            <w:pPr>
              <w:pStyle w:val="NoSpacing"/>
              <w:numPr>
                <w:ilvl w:val="0"/>
                <w:numId w:val="22"/>
              </w:numPr>
              <w:contextualSpacing/>
              <w:rPr>
                <w:rFonts w:ascii="Arial" w:hAnsi="Arial" w:cs="Arial"/>
                <w:lang w:val="en-GB"/>
              </w:rPr>
            </w:pPr>
            <w:r w:rsidRPr="00D22B0E">
              <w:rPr>
                <w:rFonts w:ascii="Arial" w:hAnsi="Arial" w:cs="Arial"/>
                <w:lang w:val="en-GB"/>
              </w:rPr>
              <w:t>Adopt organogram of the AAACA Secretariat</w:t>
            </w:r>
          </w:p>
          <w:p w:rsidR="006B24B2" w:rsidRPr="00D22B0E" w:rsidRDefault="006B24B2" w:rsidP="006B24B2">
            <w:pPr>
              <w:pStyle w:val="NoSpacing"/>
              <w:numPr>
                <w:ilvl w:val="0"/>
                <w:numId w:val="22"/>
              </w:numPr>
              <w:contextualSpacing/>
              <w:rPr>
                <w:rFonts w:ascii="Arial" w:hAnsi="Arial" w:cs="Arial"/>
                <w:lang w:val="en-GB"/>
              </w:rPr>
            </w:pPr>
            <w:r w:rsidRPr="00D22B0E">
              <w:rPr>
                <w:rFonts w:ascii="Arial" w:hAnsi="Arial" w:cs="Arial"/>
                <w:lang w:val="en-GB"/>
              </w:rPr>
              <w:t>Approve TORs for the AAACA Secretariat</w:t>
            </w:r>
          </w:p>
          <w:p w:rsidR="006B24B2" w:rsidRPr="00D22B0E" w:rsidRDefault="006B24B2" w:rsidP="006B24B2">
            <w:pPr>
              <w:pStyle w:val="NoSpacing"/>
              <w:numPr>
                <w:ilvl w:val="0"/>
                <w:numId w:val="22"/>
              </w:numPr>
              <w:contextualSpacing/>
              <w:rPr>
                <w:rFonts w:ascii="Arial" w:hAnsi="Arial" w:cs="Arial"/>
                <w:lang w:val="en-GB"/>
              </w:rPr>
            </w:pPr>
            <w:r w:rsidRPr="00D22B0E">
              <w:rPr>
                <w:rFonts w:ascii="Arial" w:hAnsi="Arial" w:cs="Arial"/>
                <w:lang w:val="en-GB"/>
              </w:rPr>
              <w:t>Any other business</w:t>
            </w:r>
          </w:p>
        </w:tc>
      </w:tr>
      <w:tr w:rsidR="006B24B2" w:rsidRPr="00D22B0E" w:rsidTr="00DA6828">
        <w:trPr>
          <w:trHeight w:val="162"/>
        </w:trPr>
        <w:tc>
          <w:tcPr>
            <w:tcW w:w="1591" w:type="dxa"/>
            <w:tcBorders>
              <w:right w:val="double" w:sz="4" w:space="0" w:color="FFCC66"/>
            </w:tcBorders>
            <w:shd w:val="clear" w:color="auto" w:fill="FFFFFF" w:themeFill="background1"/>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13:00 – 14:00</w:t>
            </w:r>
          </w:p>
        </w:tc>
        <w:tc>
          <w:tcPr>
            <w:tcW w:w="7625" w:type="dxa"/>
            <w:tcBorders>
              <w:left w:val="double" w:sz="4" w:space="0" w:color="FFCC66"/>
            </w:tcBorders>
            <w:shd w:val="clear" w:color="auto" w:fill="FFFFFF" w:themeFill="background1"/>
            <w:vAlign w:val="center"/>
          </w:tcPr>
          <w:p w:rsidR="006B24B2" w:rsidRPr="00D22B0E" w:rsidRDefault="006B24B2" w:rsidP="00DA6828">
            <w:pPr>
              <w:pStyle w:val="NoSpacing"/>
              <w:ind w:left="360"/>
              <w:contextualSpacing/>
              <w:rPr>
                <w:rFonts w:ascii="Arial" w:hAnsi="Arial" w:cs="Arial"/>
                <w:i/>
                <w:lang w:val="en-GB"/>
              </w:rPr>
            </w:pPr>
            <w:r w:rsidRPr="00D22B0E">
              <w:rPr>
                <w:rFonts w:ascii="Arial" w:hAnsi="Arial" w:cs="Arial"/>
                <w:i/>
                <w:lang w:val="en-GB"/>
              </w:rPr>
              <w:t>Lunch Break</w:t>
            </w:r>
          </w:p>
        </w:tc>
      </w:tr>
      <w:tr w:rsidR="006B24B2" w:rsidRPr="00D22B0E" w:rsidTr="00DA6828">
        <w:trPr>
          <w:trHeight w:val="407"/>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14:00 – 15:30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Code of Conduct for Members</w:t>
            </w:r>
          </w:p>
        </w:tc>
      </w:tr>
      <w:tr w:rsidR="006B24B2" w:rsidRPr="00D22B0E" w:rsidTr="00DA6828">
        <w:trPr>
          <w:trHeight w:val="407"/>
        </w:trPr>
        <w:tc>
          <w:tcPr>
            <w:tcW w:w="1591" w:type="dxa"/>
            <w:tcBorders>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left w:val="double" w:sz="4" w:space="0" w:color="FFCC66"/>
            </w:tcBorders>
            <w:shd w:val="clear" w:color="auto" w:fill="E5FFFF"/>
            <w:vAlign w:val="center"/>
          </w:tcPr>
          <w:p w:rsidR="006B24B2" w:rsidRPr="00D22B0E" w:rsidRDefault="006B24B2" w:rsidP="006B24B2">
            <w:pPr>
              <w:pStyle w:val="NoSpacing"/>
              <w:numPr>
                <w:ilvl w:val="0"/>
                <w:numId w:val="28"/>
              </w:numPr>
              <w:ind w:left="601" w:hanging="284"/>
              <w:contextualSpacing/>
              <w:rPr>
                <w:rFonts w:ascii="Arial" w:hAnsi="Arial" w:cs="Arial"/>
                <w:lang w:val="en-GB"/>
              </w:rPr>
            </w:pPr>
            <w:r w:rsidRPr="00D22B0E">
              <w:rPr>
                <w:rFonts w:ascii="Arial" w:hAnsi="Arial" w:cs="Arial"/>
                <w:lang w:val="en-GB"/>
              </w:rPr>
              <w:t xml:space="preserve">Brainstorm on the code of conduct for members </w:t>
            </w:r>
          </w:p>
        </w:tc>
      </w:tr>
      <w:tr w:rsidR="006B24B2" w:rsidRPr="00D22B0E" w:rsidTr="00DA6828">
        <w:trPr>
          <w:trHeight w:val="407"/>
        </w:trPr>
        <w:tc>
          <w:tcPr>
            <w:tcW w:w="1591" w:type="dxa"/>
            <w:tcBorders>
              <w:right w:val="double" w:sz="4" w:space="0" w:color="FFCC66"/>
            </w:tcBorders>
            <w:shd w:val="clear" w:color="auto" w:fill="FFFFFF" w:themeFill="background1"/>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15:30 – 16:00</w:t>
            </w:r>
          </w:p>
        </w:tc>
        <w:tc>
          <w:tcPr>
            <w:tcW w:w="7625" w:type="dxa"/>
            <w:tcBorders>
              <w:left w:val="double" w:sz="4" w:space="0" w:color="FFCC66"/>
            </w:tcBorders>
            <w:shd w:val="clear" w:color="auto" w:fill="FFFFFF" w:themeFill="background1"/>
            <w:vAlign w:val="center"/>
          </w:tcPr>
          <w:p w:rsidR="006B24B2" w:rsidRPr="00D22B0E" w:rsidRDefault="006B24B2" w:rsidP="00DA6828">
            <w:pPr>
              <w:pStyle w:val="NoSpacing"/>
              <w:ind w:left="360"/>
              <w:contextualSpacing/>
              <w:rPr>
                <w:rFonts w:ascii="Arial" w:hAnsi="Arial" w:cs="Arial"/>
                <w:lang w:val="en-GB"/>
              </w:rPr>
            </w:pPr>
            <w:r w:rsidRPr="00D22B0E">
              <w:rPr>
                <w:rFonts w:ascii="Arial" w:hAnsi="Arial" w:cs="Arial"/>
                <w:i/>
                <w:lang w:val="en-GB"/>
              </w:rPr>
              <w:t>Tea Break</w:t>
            </w:r>
          </w:p>
        </w:tc>
      </w:tr>
      <w:tr w:rsidR="006B24B2" w:rsidRPr="00D22B0E" w:rsidTr="00DA6828">
        <w:trPr>
          <w:trHeight w:val="407"/>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16:00 – 17:00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2014 Annual General Meeting (AGM)</w:t>
            </w:r>
          </w:p>
        </w:tc>
      </w:tr>
      <w:tr w:rsidR="006B24B2" w:rsidRPr="00D22B0E" w:rsidTr="00DA6828">
        <w:trPr>
          <w:trHeight w:val="407"/>
        </w:trPr>
        <w:tc>
          <w:tcPr>
            <w:tcW w:w="1591" w:type="dxa"/>
            <w:tcBorders>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left w:val="double" w:sz="4" w:space="0" w:color="FFCC66"/>
            </w:tcBorders>
            <w:shd w:val="clear" w:color="auto" w:fill="E5FFFF"/>
            <w:vAlign w:val="center"/>
          </w:tcPr>
          <w:p w:rsidR="006B24B2" w:rsidRPr="00D22B0E" w:rsidRDefault="006B24B2" w:rsidP="006B24B2">
            <w:pPr>
              <w:pStyle w:val="NoSpacing"/>
              <w:numPr>
                <w:ilvl w:val="0"/>
                <w:numId w:val="24"/>
              </w:numPr>
              <w:ind w:left="743" w:hanging="284"/>
              <w:contextualSpacing/>
              <w:rPr>
                <w:rFonts w:ascii="Arial" w:hAnsi="Arial" w:cs="Arial"/>
                <w:lang w:val="en-GB"/>
              </w:rPr>
            </w:pPr>
            <w:r w:rsidRPr="00D22B0E">
              <w:rPr>
                <w:rFonts w:ascii="Arial" w:hAnsi="Arial" w:cs="Arial"/>
                <w:lang w:val="en-GB"/>
              </w:rPr>
              <w:t>Venue and Date</w:t>
            </w:r>
          </w:p>
          <w:p w:rsidR="006B24B2" w:rsidRPr="00D22B0E" w:rsidRDefault="006B24B2" w:rsidP="006B24B2">
            <w:pPr>
              <w:pStyle w:val="NoSpacing"/>
              <w:numPr>
                <w:ilvl w:val="0"/>
                <w:numId w:val="24"/>
              </w:numPr>
              <w:ind w:left="743" w:hanging="284"/>
              <w:contextualSpacing/>
              <w:rPr>
                <w:rFonts w:ascii="Arial" w:hAnsi="Arial" w:cs="Arial"/>
                <w:lang w:val="en-GB"/>
              </w:rPr>
            </w:pPr>
            <w:r w:rsidRPr="00D22B0E">
              <w:rPr>
                <w:rFonts w:ascii="Arial" w:hAnsi="Arial" w:cs="Arial"/>
                <w:lang w:val="en-GB"/>
              </w:rPr>
              <w:t xml:space="preserve">Funding </w:t>
            </w:r>
          </w:p>
          <w:p w:rsidR="006B24B2" w:rsidRPr="00D22B0E" w:rsidRDefault="006B24B2" w:rsidP="006B24B2">
            <w:pPr>
              <w:pStyle w:val="NoSpacing"/>
              <w:numPr>
                <w:ilvl w:val="0"/>
                <w:numId w:val="24"/>
              </w:numPr>
              <w:ind w:left="743" w:hanging="284"/>
              <w:contextualSpacing/>
              <w:rPr>
                <w:rFonts w:ascii="Arial" w:hAnsi="Arial" w:cs="Arial"/>
                <w:lang w:val="en-GB"/>
              </w:rPr>
            </w:pPr>
            <w:r w:rsidRPr="00D22B0E">
              <w:rPr>
                <w:rFonts w:ascii="Arial" w:hAnsi="Arial" w:cs="Arial"/>
                <w:lang w:val="en-GB"/>
              </w:rPr>
              <w:t>Reports (including country reports)</w:t>
            </w:r>
          </w:p>
          <w:p w:rsidR="006B24B2" w:rsidRPr="00D22B0E" w:rsidRDefault="006B24B2" w:rsidP="006B24B2">
            <w:pPr>
              <w:pStyle w:val="NoSpacing"/>
              <w:numPr>
                <w:ilvl w:val="0"/>
                <w:numId w:val="24"/>
              </w:numPr>
              <w:ind w:left="743" w:hanging="284"/>
              <w:contextualSpacing/>
              <w:rPr>
                <w:rFonts w:ascii="Arial" w:hAnsi="Arial" w:cs="Arial"/>
                <w:b/>
                <w:lang w:val="en-GB"/>
              </w:rPr>
            </w:pPr>
            <w:r w:rsidRPr="00D22B0E">
              <w:rPr>
                <w:rFonts w:ascii="Arial" w:hAnsi="Arial" w:cs="Arial"/>
                <w:lang w:val="en-GB"/>
              </w:rPr>
              <w:t>Other relevant Matters</w:t>
            </w:r>
          </w:p>
        </w:tc>
      </w:tr>
      <w:tr w:rsidR="006B24B2" w:rsidRPr="00D22B0E" w:rsidTr="00DA6828">
        <w:trPr>
          <w:trHeight w:val="407"/>
        </w:trPr>
        <w:tc>
          <w:tcPr>
            <w:tcW w:w="1591" w:type="dxa"/>
            <w:tcBorders>
              <w:right w:val="double" w:sz="4" w:space="0" w:color="FFCC66"/>
            </w:tcBorders>
            <w:shd w:val="clear" w:color="auto" w:fill="FFEEB9"/>
            <w:vAlign w:val="center"/>
          </w:tcPr>
          <w:p w:rsidR="006B24B2" w:rsidRPr="00D22B0E" w:rsidRDefault="006B24B2" w:rsidP="00DA6828">
            <w:pPr>
              <w:pStyle w:val="NoSpacing"/>
              <w:contextualSpacing/>
              <w:rPr>
                <w:rFonts w:ascii="Arial" w:hAnsi="Arial" w:cs="Arial"/>
                <w:i/>
                <w:lang w:val="en-GB"/>
              </w:rPr>
            </w:pPr>
            <w:r w:rsidRPr="00D22B0E">
              <w:rPr>
                <w:rFonts w:ascii="Arial" w:hAnsi="Arial" w:cs="Arial"/>
                <w:i/>
                <w:lang w:val="en-GB"/>
              </w:rPr>
              <w:t>17:00 – 17:30</w:t>
            </w:r>
          </w:p>
        </w:tc>
        <w:tc>
          <w:tcPr>
            <w:tcW w:w="7625" w:type="dxa"/>
            <w:tcBorders>
              <w:left w:val="double" w:sz="4" w:space="0" w:color="FFCC66"/>
            </w:tcBorders>
            <w:shd w:val="clear" w:color="auto" w:fill="FFEEB9"/>
            <w:vAlign w:val="center"/>
          </w:tcPr>
          <w:p w:rsidR="006B24B2" w:rsidRPr="00D22B0E" w:rsidRDefault="006B24B2" w:rsidP="006B24B2">
            <w:pPr>
              <w:pStyle w:val="NoSpacing"/>
              <w:numPr>
                <w:ilvl w:val="0"/>
                <w:numId w:val="7"/>
              </w:numPr>
              <w:contextualSpacing/>
              <w:rPr>
                <w:rFonts w:ascii="Arial" w:hAnsi="Arial" w:cs="Arial"/>
                <w:b/>
                <w:lang w:val="en-GB"/>
              </w:rPr>
            </w:pPr>
            <w:r w:rsidRPr="00D22B0E">
              <w:rPr>
                <w:rFonts w:ascii="Arial" w:hAnsi="Arial" w:cs="Arial"/>
                <w:b/>
                <w:lang w:val="en-GB"/>
              </w:rPr>
              <w:t>Any other Matters &amp; Closing</w:t>
            </w:r>
          </w:p>
        </w:tc>
      </w:tr>
      <w:tr w:rsidR="006B24B2" w:rsidRPr="00D22B0E" w:rsidTr="00DA6828">
        <w:trPr>
          <w:trHeight w:val="483"/>
        </w:trPr>
        <w:tc>
          <w:tcPr>
            <w:tcW w:w="1591" w:type="dxa"/>
            <w:tcBorders>
              <w:right w:val="double" w:sz="4" w:space="0" w:color="FFCC66"/>
            </w:tcBorders>
            <w:shd w:val="clear" w:color="auto" w:fill="E5FFFF"/>
            <w:vAlign w:val="center"/>
          </w:tcPr>
          <w:p w:rsidR="006B24B2" w:rsidRPr="00D22B0E" w:rsidRDefault="006B24B2" w:rsidP="00DA6828">
            <w:pPr>
              <w:pStyle w:val="NoSpacing"/>
              <w:contextualSpacing/>
              <w:rPr>
                <w:rFonts w:ascii="Arial" w:hAnsi="Arial" w:cs="Arial"/>
                <w:i/>
                <w:lang w:val="en-GB"/>
              </w:rPr>
            </w:pPr>
          </w:p>
        </w:tc>
        <w:tc>
          <w:tcPr>
            <w:tcW w:w="7625" w:type="dxa"/>
            <w:tcBorders>
              <w:left w:val="double" w:sz="4" w:space="0" w:color="FFCC66"/>
            </w:tcBorders>
            <w:shd w:val="clear" w:color="auto" w:fill="E5FFFF"/>
            <w:vAlign w:val="center"/>
          </w:tcPr>
          <w:p w:rsidR="006B24B2" w:rsidRPr="00D22B0E" w:rsidRDefault="006B24B2" w:rsidP="006B24B2">
            <w:pPr>
              <w:pStyle w:val="NoSpacing"/>
              <w:numPr>
                <w:ilvl w:val="0"/>
                <w:numId w:val="29"/>
              </w:numPr>
              <w:ind w:left="743" w:hanging="284"/>
              <w:contextualSpacing/>
              <w:rPr>
                <w:rFonts w:ascii="Arial" w:hAnsi="Arial" w:cs="Arial"/>
                <w:lang w:val="en-GB"/>
              </w:rPr>
            </w:pPr>
            <w:r w:rsidRPr="00D22B0E">
              <w:rPr>
                <w:rFonts w:ascii="Arial" w:hAnsi="Arial" w:cs="Arial"/>
                <w:lang w:val="en-GB"/>
              </w:rPr>
              <w:t>AOB</w:t>
            </w:r>
          </w:p>
          <w:p w:rsidR="006B24B2" w:rsidRPr="00D22B0E" w:rsidRDefault="006B24B2" w:rsidP="006B24B2">
            <w:pPr>
              <w:pStyle w:val="NoSpacing"/>
              <w:numPr>
                <w:ilvl w:val="0"/>
                <w:numId w:val="29"/>
              </w:numPr>
              <w:ind w:left="743" w:hanging="284"/>
              <w:contextualSpacing/>
              <w:rPr>
                <w:rFonts w:ascii="Arial" w:hAnsi="Arial" w:cs="Arial"/>
                <w:lang w:val="en-GB"/>
              </w:rPr>
            </w:pPr>
            <w:r w:rsidRPr="00D22B0E">
              <w:rPr>
                <w:rFonts w:ascii="Arial" w:hAnsi="Arial" w:cs="Arial"/>
                <w:lang w:val="en-GB"/>
              </w:rPr>
              <w:t>Closing</w:t>
            </w:r>
          </w:p>
        </w:tc>
      </w:tr>
    </w:tbl>
    <w:p w:rsidR="006B24B2" w:rsidRPr="00D22B0E" w:rsidRDefault="006B24B2" w:rsidP="006B24B2">
      <w:pPr>
        <w:pStyle w:val="NoSpacing"/>
        <w:contextualSpacing/>
        <w:rPr>
          <w:rFonts w:ascii="Arial" w:hAnsi="Arial" w:cs="Arial"/>
          <w:b/>
          <w:lang w:val="en-GB"/>
        </w:rPr>
      </w:pPr>
    </w:p>
    <w:p w:rsidR="006B24B2" w:rsidRPr="00D22B0E" w:rsidRDefault="006B24B2">
      <w:pPr>
        <w:rPr>
          <w:rFonts w:ascii="Arial" w:hAnsi="Arial" w:cs="Arial"/>
          <w:b/>
          <w:lang w:val="en-US"/>
        </w:rPr>
      </w:pPr>
      <w:r w:rsidRPr="00D22B0E">
        <w:rPr>
          <w:rFonts w:ascii="Arial" w:hAnsi="Arial" w:cs="Arial"/>
          <w:b/>
          <w:lang w:val="en-US"/>
        </w:rPr>
        <w:br w:type="page"/>
      </w:r>
    </w:p>
    <w:p w:rsidR="00D22B0E" w:rsidRPr="00D22B0E" w:rsidRDefault="006B24B2" w:rsidP="00D22B0E">
      <w:pPr>
        <w:pStyle w:val="Heading2"/>
        <w:rPr>
          <w:rFonts w:ascii="Arial" w:hAnsi="Arial" w:cs="Arial"/>
          <w:color w:val="auto"/>
          <w:sz w:val="22"/>
          <w:szCs w:val="22"/>
        </w:rPr>
      </w:pPr>
      <w:bookmarkStart w:id="7" w:name="_Toc384812016"/>
      <w:r w:rsidRPr="00D22B0E">
        <w:rPr>
          <w:rFonts w:ascii="Arial" w:hAnsi="Arial" w:cs="Arial"/>
          <w:color w:val="auto"/>
          <w:sz w:val="22"/>
          <w:szCs w:val="22"/>
        </w:rPr>
        <w:lastRenderedPageBreak/>
        <w:t>Appendix 2</w:t>
      </w:r>
      <w:r w:rsidR="00127597" w:rsidRPr="00D22B0E">
        <w:rPr>
          <w:rFonts w:ascii="Arial" w:hAnsi="Arial" w:cs="Arial"/>
          <w:color w:val="auto"/>
          <w:sz w:val="22"/>
          <w:szCs w:val="22"/>
        </w:rPr>
        <w:t xml:space="preserve">: </w:t>
      </w:r>
      <w:r w:rsidR="00711FE8" w:rsidRPr="00D22B0E">
        <w:rPr>
          <w:rFonts w:ascii="Arial" w:hAnsi="Arial" w:cs="Arial"/>
          <w:color w:val="auto"/>
          <w:sz w:val="22"/>
          <w:szCs w:val="22"/>
        </w:rPr>
        <w:t xml:space="preserve">Editorial </w:t>
      </w:r>
      <w:r w:rsidR="002D695A">
        <w:rPr>
          <w:rFonts w:ascii="Arial" w:hAnsi="Arial" w:cs="Arial"/>
          <w:color w:val="auto"/>
          <w:sz w:val="22"/>
          <w:szCs w:val="22"/>
        </w:rPr>
        <w:t xml:space="preserve">Concerns </w:t>
      </w:r>
      <w:r w:rsidR="005F352A">
        <w:rPr>
          <w:rFonts w:ascii="Arial" w:hAnsi="Arial" w:cs="Arial"/>
          <w:color w:val="auto"/>
          <w:sz w:val="22"/>
          <w:szCs w:val="22"/>
        </w:rPr>
        <w:t>noted in</w:t>
      </w:r>
      <w:r w:rsidR="002D695A">
        <w:rPr>
          <w:rFonts w:ascii="Arial" w:hAnsi="Arial" w:cs="Arial"/>
          <w:color w:val="auto"/>
          <w:sz w:val="22"/>
          <w:szCs w:val="22"/>
        </w:rPr>
        <w:t xml:space="preserve"> respect of</w:t>
      </w:r>
      <w:r w:rsidR="00127597" w:rsidRPr="00D22B0E">
        <w:rPr>
          <w:rFonts w:ascii="Arial" w:hAnsi="Arial" w:cs="Arial"/>
          <w:color w:val="auto"/>
          <w:sz w:val="22"/>
          <w:szCs w:val="22"/>
        </w:rPr>
        <w:t xml:space="preserve"> the Constitution</w:t>
      </w:r>
      <w:bookmarkEnd w:id="7"/>
      <w:r w:rsidR="002D695A">
        <w:rPr>
          <w:rFonts w:ascii="Arial" w:hAnsi="Arial" w:cs="Arial"/>
          <w:color w:val="auto"/>
          <w:sz w:val="22"/>
          <w:szCs w:val="22"/>
        </w:rPr>
        <w:t xml:space="preserve"> for action</w:t>
      </w:r>
    </w:p>
    <w:p w:rsidR="00127597" w:rsidRPr="00D22B0E" w:rsidRDefault="00127597" w:rsidP="00D22B0E">
      <w:pPr>
        <w:rPr>
          <w:rFonts w:ascii="Arial" w:hAnsi="Arial" w:cs="Arial"/>
        </w:rPr>
      </w:pPr>
    </w:p>
    <w:p w:rsidR="001B12FB" w:rsidRPr="00D22B0E" w:rsidRDefault="00127597"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Use “</w:t>
      </w:r>
      <w:r w:rsidR="002D695A">
        <w:rPr>
          <w:rFonts w:ascii="Arial" w:hAnsi="Arial" w:cs="Arial"/>
          <w:lang w:val="en-US"/>
        </w:rPr>
        <w:t>S</w:t>
      </w:r>
      <w:r w:rsidRPr="00D22B0E">
        <w:rPr>
          <w:rFonts w:ascii="Arial" w:hAnsi="Arial" w:cs="Arial"/>
          <w:lang w:val="en-US"/>
        </w:rPr>
        <w:t>tatute” for French and “</w:t>
      </w:r>
      <w:r w:rsidR="002D695A">
        <w:rPr>
          <w:rFonts w:ascii="Arial" w:hAnsi="Arial" w:cs="Arial"/>
          <w:lang w:val="en-US"/>
        </w:rPr>
        <w:t>C</w:t>
      </w:r>
      <w:r w:rsidRPr="00D22B0E">
        <w:rPr>
          <w:rFonts w:ascii="Arial" w:hAnsi="Arial" w:cs="Arial"/>
          <w:lang w:val="en-US"/>
        </w:rPr>
        <w:t>onstitution” for English.</w:t>
      </w:r>
    </w:p>
    <w:p w:rsidR="001B12FB" w:rsidRPr="00D22B0E" w:rsidRDefault="00690ED2"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Change</w:t>
      </w:r>
      <w:r w:rsidR="00127597" w:rsidRPr="00D22B0E">
        <w:rPr>
          <w:rFonts w:ascii="Arial" w:hAnsi="Arial" w:cs="Arial"/>
          <w:lang w:val="en-US"/>
        </w:rPr>
        <w:t xml:space="preserve"> the name on the title to correct name</w:t>
      </w:r>
      <w:r w:rsidRPr="00D22B0E">
        <w:rPr>
          <w:rFonts w:ascii="Arial" w:hAnsi="Arial" w:cs="Arial"/>
          <w:lang w:val="en-US"/>
        </w:rPr>
        <w:t xml:space="preserve"> “</w:t>
      </w:r>
      <w:r w:rsidR="001B12FB" w:rsidRPr="00D22B0E">
        <w:rPr>
          <w:rFonts w:ascii="Arial" w:hAnsi="Arial" w:cs="Arial"/>
          <w:lang w:val="en-US"/>
        </w:rPr>
        <w:t xml:space="preserve">Association of Anti-Corruption Authorities in Africa (AAACA)” </w:t>
      </w:r>
    </w:p>
    <w:p w:rsidR="00127597" w:rsidRPr="00D22B0E" w:rsidRDefault="00127597"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Maintain consistency with “African Union” throughout the document</w:t>
      </w:r>
    </w:p>
    <w:p w:rsidR="00127597" w:rsidRPr="00D22B0E" w:rsidRDefault="00127597"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Article 9, correct to “fee” and “at the AGM“.</w:t>
      </w:r>
    </w:p>
    <w:p w:rsidR="00127597" w:rsidRPr="00D22B0E" w:rsidRDefault="00AB680A"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Articles 13, 3, replace</w:t>
      </w:r>
      <w:r w:rsidR="00A24AA0" w:rsidRPr="00D22B0E">
        <w:rPr>
          <w:rFonts w:ascii="Arial" w:hAnsi="Arial" w:cs="Arial"/>
          <w:lang w:val="en-US"/>
        </w:rPr>
        <w:t xml:space="preserve"> “heads of” </w:t>
      </w:r>
      <w:r w:rsidR="00127597" w:rsidRPr="00D22B0E">
        <w:rPr>
          <w:rFonts w:ascii="Arial" w:hAnsi="Arial" w:cs="Arial"/>
          <w:lang w:val="en-US"/>
        </w:rPr>
        <w:t>with “by heads o</w:t>
      </w:r>
      <w:r w:rsidR="00711FE8" w:rsidRPr="00D22B0E">
        <w:rPr>
          <w:rFonts w:ascii="Arial" w:hAnsi="Arial" w:cs="Arial"/>
          <w:lang w:val="en-US"/>
        </w:rPr>
        <w:t>r</w:t>
      </w:r>
      <w:r w:rsidR="00127597" w:rsidRPr="00D22B0E">
        <w:rPr>
          <w:rFonts w:ascii="Arial" w:hAnsi="Arial" w:cs="Arial"/>
          <w:lang w:val="en-US"/>
        </w:rPr>
        <w:t xml:space="preserve"> representatives”.</w:t>
      </w:r>
    </w:p>
    <w:p w:rsidR="00756F09" w:rsidRPr="00D22B0E" w:rsidRDefault="00127597" w:rsidP="000B5C60">
      <w:pPr>
        <w:pStyle w:val="ListParagraph"/>
        <w:numPr>
          <w:ilvl w:val="0"/>
          <w:numId w:val="15"/>
        </w:numPr>
        <w:spacing w:before="120" w:after="240" w:line="240" w:lineRule="auto"/>
        <w:ind w:left="567" w:hanging="425"/>
        <w:contextualSpacing w:val="0"/>
        <w:rPr>
          <w:rFonts w:ascii="Arial" w:hAnsi="Arial" w:cs="Arial"/>
          <w:lang w:val="en-US"/>
        </w:rPr>
      </w:pPr>
      <w:r w:rsidRPr="002D695A">
        <w:rPr>
          <w:rFonts w:ascii="Arial" w:hAnsi="Arial" w:cs="Arial"/>
          <w:lang w:val="en-US"/>
        </w:rPr>
        <w:t>Article</w:t>
      </w:r>
      <w:r w:rsidR="002D695A" w:rsidRPr="002D695A">
        <w:rPr>
          <w:rFonts w:ascii="Arial" w:hAnsi="Arial" w:cs="Arial"/>
          <w:lang w:val="en-US"/>
        </w:rPr>
        <w:t>s</w:t>
      </w:r>
      <w:r w:rsidRPr="002D695A">
        <w:rPr>
          <w:rFonts w:ascii="Arial" w:hAnsi="Arial" w:cs="Arial"/>
          <w:lang w:val="en-US"/>
        </w:rPr>
        <w:t xml:space="preserve"> 13</w:t>
      </w:r>
      <w:r w:rsidR="002D695A" w:rsidRPr="002D695A">
        <w:rPr>
          <w:rFonts w:ascii="Arial" w:hAnsi="Arial" w:cs="Arial"/>
          <w:lang w:val="en-US"/>
        </w:rPr>
        <w:t xml:space="preserve"> (</w:t>
      </w:r>
      <w:r w:rsidRPr="002D695A">
        <w:rPr>
          <w:rFonts w:ascii="Arial" w:hAnsi="Arial" w:cs="Arial"/>
          <w:lang w:val="en-US"/>
        </w:rPr>
        <w:t>3</w:t>
      </w:r>
      <w:r w:rsidR="002D695A" w:rsidRPr="002D695A">
        <w:rPr>
          <w:rFonts w:ascii="Arial" w:hAnsi="Arial" w:cs="Arial"/>
          <w:lang w:val="en-US"/>
        </w:rPr>
        <w:t xml:space="preserve">) </w:t>
      </w:r>
      <w:r w:rsidR="005F352A" w:rsidRPr="002D695A">
        <w:rPr>
          <w:rFonts w:ascii="Arial" w:hAnsi="Arial" w:cs="Arial"/>
          <w:lang w:val="en-US"/>
        </w:rPr>
        <w:t>and 12</w:t>
      </w:r>
      <w:r w:rsidR="002D695A" w:rsidRPr="002D695A">
        <w:rPr>
          <w:rFonts w:ascii="Arial" w:hAnsi="Arial" w:cs="Arial"/>
          <w:lang w:val="en-US"/>
        </w:rPr>
        <w:t xml:space="preserve"> (7) are omitted from </w:t>
      </w:r>
      <w:r w:rsidR="005F352A" w:rsidRPr="002D695A">
        <w:rPr>
          <w:rFonts w:ascii="Arial" w:hAnsi="Arial" w:cs="Arial"/>
          <w:lang w:val="en-US"/>
        </w:rPr>
        <w:t>the French</w:t>
      </w:r>
      <w:r w:rsidRPr="002D695A">
        <w:rPr>
          <w:rFonts w:ascii="Arial" w:hAnsi="Arial" w:cs="Arial"/>
          <w:lang w:val="en-US"/>
        </w:rPr>
        <w:t xml:space="preserve"> version</w:t>
      </w:r>
      <w:r w:rsidR="00756F09" w:rsidRPr="00D22B0E">
        <w:rPr>
          <w:rFonts w:ascii="Arial" w:hAnsi="Arial" w:cs="Arial"/>
        </w:rPr>
        <w:t xml:space="preserve">Make Article 12, 6 clearer: add “in their authorities” for review by the </w:t>
      </w:r>
      <w:r w:rsidR="005F352A" w:rsidRPr="00D22B0E">
        <w:rPr>
          <w:rFonts w:ascii="Arial" w:hAnsi="Arial" w:cs="Arial"/>
        </w:rPr>
        <w:t xml:space="preserve">GM. </w:t>
      </w:r>
    </w:p>
    <w:p w:rsidR="00127597" w:rsidRPr="00D22B0E" w:rsidRDefault="00127597"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 xml:space="preserve">Article 18, d: </w:t>
      </w:r>
      <w:r w:rsidR="0014650A" w:rsidRPr="00D22B0E">
        <w:rPr>
          <w:rFonts w:ascii="Arial" w:hAnsi="Arial" w:cs="Arial"/>
          <w:lang w:val="en-US"/>
        </w:rPr>
        <w:t xml:space="preserve">add </w:t>
      </w:r>
      <w:r w:rsidRPr="00D22B0E">
        <w:rPr>
          <w:rFonts w:ascii="Arial" w:hAnsi="Arial" w:cs="Arial"/>
          <w:lang w:val="en-US"/>
        </w:rPr>
        <w:t xml:space="preserve">the clause that source of </w:t>
      </w:r>
      <w:r w:rsidR="0014650A" w:rsidRPr="00D22B0E">
        <w:rPr>
          <w:rFonts w:ascii="Arial" w:hAnsi="Arial" w:cs="Arial"/>
          <w:lang w:val="en-US"/>
        </w:rPr>
        <w:t xml:space="preserve">income </w:t>
      </w:r>
      <w:r w:rsidRPr="00D22B0E">
        <w:rPr>
          <w:rFonts w:ascii="Arial" w:hAnsi="Arial" w:cs="Arial"/>
          <w:lang w:val="en-US"/>
        </w:rPr>
        <w:t>“with no conditionalities”.</w:t>
      </w:r>
    </w:p>
    <w:p w:rsidR="00127597" w:rsidRPr="00D22B0E" w:rsidRDefault="00127597"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 xml:space="preserve">List of signatories </w:t>
      </w:r>
      <w:r w:rsidR="00711FE8" w:rsidRPr="00D22B0E">
        <w:rPr>
          <w:rFonts w:ascii="Arial" w:hAnsi="Arial" w:cs="Arial"/>
          <w:lang w:val="en-US"/>
        </w:rPr>
        <w:t xml:space="preserve">be properly entered and in alphabetical order </w:t>
      </w:r>
    </w:p>
    <w:p w:rsidR="004E39B9" w:rsidRPr="00D22B0E" w:rsidRDefault="007504C5" w:rsidP="000B5C60">
      <w:pPr>
        <w:pStyle w:val="ListParagraph"/>
        <w:numPr>
          <w:ilvl w:val="0"/>
          <w:numId w:val="15"/>
        </w:numPr>
        <w:spacing w:before="120" w:after="240" w:line="240" w:lineRule="auto"/>
        <w:ind w:left="567" w:hanging="425"/>
        <w:contextualSpacing w:val="0"/>
        <w:rPr>
          <w:rFonts w:ascii="Arial" w:hAnsi="Arial" w:cs="Arial"/>
          <w:lang w:val="en-US"/>
        </w:rPr>
      </w:pPr>
      <w:r w:rsidRPr="00D22B0E">
        <w:rPr>
          <w:rFonts w:ascii="Arial" w:hAnsi="Arial" w:cs="Arial"/>
          <w:lang w:val="en-US"/>
        </w:rPr>
        <w:t>Include column for the date on which the constitution was signed by a particular</w:t>
      </w:r>
      <w:r w:rsidR="00A261D2" w:rsidRPr="00D22B0E">
        <w:rPr>
          <w:rFonts w:ascii="Arial" w:hAnsi="Arial" w:cs="Arial"/>
          <w:lang w:val="en-US"/>
        </w:rPr>
        <w:t xml:space="preserve"> country.</w:t>
      </w:r>
    </w:p>
    <w:p w:rsidR="004E39B9" w:rsidRPr="00D22B0E" w:rsidRDefault="004E39B9">
      <w:pPr>
        <w:rPr>
          <w:rFonts w:ascii="Arial" w:hAnsi="Arial" w:cs="Arial"/>
          <w:lang w:val="en-US"/>
        </w:rPr>
      </w:pPr>
      <w:r w:rsidRPr="00D22B0E">
        <w:rPr>
          <w:rFonts w:ascii="Arial" w:hAnsi="Arial" w:cs="Arial"/>
          <w:lang w:val="en-US"/>
        </w:rPr>
        <w:br w:type="page"/>
      </w:r>
    </w:p>
    <w:p w:rsidR="004E39B9" w:rsidRPr="00D22B0E" w:rsidRDefault="004E39B9" w:rsidP="00B73EB5">
      <w:pPr>
        <w:pStyle w:val="NoSpacing"/>
        <w:spacing w:line="360" w:lineRule="auto"/>
        <w:rPr>
          <w:rFonts w:ascii="Arial" w:hAnsi="Arial" w:cs="Arial"/>
          <w:b/>
          <w:lang w:val="en-GB"/>
        </w:rPr>
        <w:sectPr w:rsidR="004E39B9" w:rsidRPr="00D22B0E" w:rsidSect="00D22B0E">
          <w:pgSz w:w="12240" w:h="15840"/>
          <w:pgMar w:top="1418" w:right="1418" w:bottom="1418" w:left="1418" w:header="720" w:footer="720" w:gutter="0"/>
          <w:cols w:space="720"/>
          <w:docGrid w:linePitch="360"/>
        </w:sectPr>
      </w:pPr>
    </w:p>
    <w:p w:rsidR="007B60A1" w:rsidRPr="00D22B0E" w:rsidRDefault="004E39B9" w:rsidP="00164D7E">
      <w:pPr>
        <w:pStyle w:val="Heading2"/>
        <w:jc w:val="center"/>
        <w:rPr>
          <w:rFonts w:ascii="Arial" w:hAnsi="Arial" w:cs="Arial"/>
          <w:color w:val="auto"/>
          <w:sz w:val="22"/>
          <w:szCs w:val="22"/>
        </w:rPr>
      </w:pPr>
      <w:bookmarkStart w:id="8" w:name="_Toc384812017"/>
      <w:r w:rsidRPr="00D22B0E">
        <w:rPr>
          <w:rFonts w:ascii="Arial" w:hAnsi="Arial" w:cs="Arial"/>
          <w:color w:val="auto"/>
          <w:sz w:val="22"/>
          <w:szCs w:val="22"/>
        </w:rPr>
        <w:lastRenderedPageBreak/>
        <w:t xml:space="preserve">Appendix </w:t>
      </w:r>
      <w:r w:rsidR="007B60A1" w:rsidRPr="00D22B0E">
        <w:rPr>
          <w:rFonts w:ascii="Arial" w:hAnsi="Arial" w:cs="Arial"/>
          <w:color w:val="auto"/>
          <w:sz w:val="22"/>
          <w:szCs w:val="22"/>
        </w:rPr>
        <w:t>3</w:t>
      </w:r>
      <w:r w:rsidRPr="00D22B0E">
        <w:rPr>
          <w:rFonts w:ascii="Arial" w:hAnsi="Arial" w:cs="Arial"/>
          <w:color w:val="auto"/>
          <w:sz w:val="22"/>
          <w:szCs w:val="22"/>
        </w:rPr>
        <w:t xml:space="preserve">: </w:t>
      </w:r>
      <w:r w:rsidR="007B60A1" w:rsidRPr="00D22B0E">
        <w:rPr>
          <w:rFonts w:ascii="Arial" w:hAnsi="Arial" w:cs="Arial"/>
          <w:color w:val="auto"/>
          <w:sz w:val="22"/>
          <w:szCs w:val="22"/>
        </w:rPr>
        <w:t>Approved Organogram for the Secretariat (</w:t>
      </w:r>
      <w:r w:rsidR="00D22B0E" w:rsidRPr="00D22B0E">
        <w:rPr>
          <w:rFonts w:ascii="Arial" w:hAnsi="Arial" w:cs="Arial"/>
          <w:color w:val="auto"/>
          <w:sz w:val="22"/>
          <w:szCs w:val="22"/>
        </w:rPr>
        <w:t>2014 –</w:t>
      </w:r>
      <w:r w:rsidR="007B60A1" w:rsidRPr="00D22B0E">
        <w:rPr>
          <w:rFonts w:ascii="Arial" w:hAnsi="Arial" w:cs="Arial"/>
          <w:color w:val="auto"/>
          <w:sz w:val="22"/>
          <w:szCs w:val="22"/>
        </w:rPr>
        <w:t xml:space="preserve"> 2015)</w:t>
      </w:r>
      <w:bookmarkEnd w:id="8"/>
    </w:p>
    <w:p w:rsidR="007B60A1" w:rsidRPr="00D22B0E" w:rsidRDefault="007B60A1" w:rsidP="00B73EB5">
      <w:pPr>
        <w:pStyle w:val="NoSpacing"/>
        <w:spacing w:line="360" w:lineRule="auto"/>
        <w:rPr>
          <w:rFonts w:ascii="Arial" w:hAnsi="Arial" w:cs="Arial"/>
          <w:b/>
          <w:lang w:val="en-GB"/>
        </w:rPr>
      </w:pPr>
    </w:p>
    <w:p w:rsidR="007B60A1" w:rsidRPr="00D22B0E" w:rsidRDefault="007B60A1" w:rsidP="00B73EB5">
      <w:pPr>
        <w:pStyle w:val="NoSpacing"/>
        <w:spacing w:line="360" w:lineRule="auto"/>
        <w:rPr>
          <w:rFonts w:ascii="Arial" w:hAnsi="Arial" w:cs="Arial"/>
          <w:b/>
          <w:lang w:val="en-GB"/>
        </w:rPr>
      </w:pPr>
    </w:p>
    <w:p w:rsidR="007B60A1" w:rsidRPr="00D22B0E" w:rsidRDefault="007B60A1" w:rsidP="00B73EB5">
      <w:pPr>
        <w:pStyle w:val="NoSpacing"/>
        <w:spacing w:line="360" w:lineRule="auto"/>
        <w:rPr>
          <w:rFonts w:ascii="Arial" w:hAnsi="Arial" w:cs="Arial"/>
          <w:b/>
        </w:rPr>
      </w:pPr>
      <w:r w:rsidRPr="00D22B0E">
        <w:rPr>
          <w:rFonts w:ascii="Arial" w:hAnsi="Arial" w:cs="Arial"/>
          <w:b/>
          <w:noProof/>
        </w:rPr>
        <w:drawing>
          <wp:inline distT="0" distB="0" distL="0" distR="0">
            <wp:extent cx="7492482" cy="4133461"/>
            <wp:effectExtent l="76200" t="0" r="51318"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B60A1" w:rsidRPr="00D22B0E" w:rsidRDefault="007B60A1">
      <w:pPr>
        <w:rPr>
          <w:rFonts w:ascii="Arial" w:eastAsia="Times New Roman" w:hAnsi="Arial" w:cs="Arial"/>
          <w:b/>
          <w:lang w:val="en-US"/>
        </w:rPr>
      </w:pPr>
      <w:r w:rsidRPr="00D22B0E">
        <w:rPr>
          <w:rFonts w:ascii="Arial" w:hAnsi="Arial" w:cs="Arial"/>
          <w:b/>
        </w:rPr>
        <w:br w:type="page"/>
      </w:r>
    </w:p>
    <w:p w:rsidR="004E39B9" w:rsidRPr="00D22B0E" w:rsidRDefault="007B60A1" w:rsidP="00164D7E">
      <w:pPr>
        <w:pStyle w:val="Heading2"/>
        <w:jc w:val="center"/>
        <w:rPr>
          <w:rFonts w:ascii="Arial" w:hAnsi="Arial" w:cs="Arial"/>
          <w:color w:val="auto"/>
          <w:sz w:val="22"/>
          <w:szCs w:val="22"/>
        </w:rPr>
      </w:pPr>
      <w:bookmarkStart w:id="9" w:name="_Toc384812018"/>
      <w:r w:rsidRPr="00D22B0E">
        <w:rPr>
          <w:rFonts w:ascii="Arial" w:hAnsi="Arial" w:cs="Arial"/>
          <w:color w:val="auto"/>
          <w:sz w:val="22"/>
          <w:szCs w:val="22"/>
        </w:rPr>
        <w:lastRenderedPageBreak/>
        <w:t xml:space="preserve">Appendix 4: </w:t>
      </w:r>
      <w:r w:rsidR="00B73EB5" w:rsidRPr="00D22B0E">
        <w:rPr>
          <w:rFonts w:ascii="Arial" w:hAnsi="Arial" w:cs="Arial"/>
          <w:color w:val="auto"/>
          <w:sz w:val="22"/>
          <w:szCs w:val="22"/>
        </w:rPr>
        <w:t>Participants List</w:t>
      </w:r>
      <w:bookmarkEnd w:id="9"/>
    </w:p>
    <w:p w:rsidR="00D7094A" w:rsidRPr="00D22B0E" w:rsidRDefault="00D7094A" w:rsidP="00D7094A">
      <w:pPr>
        <w:rPr>
          <w:rFonts w:ascii="Arial" w:hAnsi="Arial" w:cs="Arial"/>
        </w:rPr>
      </w:pPr>
    </w:p>
    <w:tbl>
      <w:tblPr>
        <w:tblStyle w:val="TableGrid"/>
        <w:tblW w:w="11951" w:type="dxa"/>
        <w:tblLook w:val="04A0"/>
      </w:tblPr>
      <w:tblGrid>
        <w:gridCol w:w="664"/>
        <w:gridCol w:w="3378"/>
        <w:gridCol w:w="2406"/>
        <w:gridCol w:w="3008"/>
        <w:gridCol w:w="2495"/>
      </w:tblGrid>
      <w:tr w:rsidR="0071074D" w:rsidRPr="00D22B0E" w:rsidTr="00B73EB5">
        <w:trPr>
          <w:trHeight w:val="759"/>
        </w:trPr>
        <w:tc>
          <w:tcPr>
            <w:tcW w:w="675" w:type="dxa"/>
            <w:vAlign w:val="center"/>
          </w:tcPr>
          <w:p w:rsidR="0071074D" w:rsidRPr="00D22B0E" w:rsidRDefault="0071074D" w:rsidP="00B73EB5">
            <w:pPr>
              <w:pStyle w:val="NoSpacing"/>
              <w:tabs>
                <w:tab w:val="left" w:pos="284"/>
              </w:tabs>
              <w:rPr>
                <w:rFonts w:ascii="Arial" w:hAnsi="Arial" w:cs="Arial"/>
                <w:b/>
                <w:lang w:val="en-GB"/>
              </w:rPr>
            </w:pPr>
            <w:r w:rsidRPr="00D22B0E">
              <w:rPr>
                <w:rFonts w:ascii="Arial" w:hAnsi="Arial" w:cs="Arial"/>
                <w:b/>
                <w:lang w:val="en-GB"/>
              </w:rPr>
              <w:t>S/N</w:t>
            </w:r>
          </w:p>
        </w:tc>
        <w:tc>
          <w:tcPr>
            <w:tcW w:w="3544" w:type="dxa"/>
            <w:vAlign w:val="center"/>
          </w:tcPr>
          <w:p w:rsidR="0071074D" w:rsidRPr="00D22B0E" w:rsidRDefault="0071074D" w:rsidP="00B73EB5">
            <w:pPr>
              <w:pStyle w:val="NoSpacing"/>
              <w:rPr>
                <w:rFonts w:ascii="Arial" w:hAnsi="Arial" w:cs="Arial"/>
                <w:b/>
                <w:lang w:val="en-GB"/>
              </w:rPr>
            </w:pPr>
            <w:r w:rsidRPr="00D22B0E">
              <w:rPr>
                <w:rFonts w:ascii="Arial" w:hAnsi="Arial" w:cs="Arial"/>
                <w:b/>
                <w:lang w:val="en-GB"/>
              </w:rPr>
              <w:t>Name</w:t>
            </w:r>
          </w:p>
        </w:tc>
        <w:tc>
          <w:tcPr>
            <w:tcW w:w="2552" w:type="dxa"/>
            <w:vAlign w:val="center"/>
          </w:tcPr>
          <w:p w:rsidR="0071074D" w:rsidRPr="00D22B0E" w:rsidRDefault="0071074D" w:rsidP="00B73EB5">
            <w:pPr>
              <w:pStyle w:val="NoSpacing"/>
              <w:rPr>
                <w:rFonts w:ascii="Arial" w:hAnsi="Arial" w:cs="Arial"/>
                <w:b/>
                <w:lang w:val="en-GB"/>
              </w:rPr>
            </w:pPr>
            <w:r w:rsidRPr="00D22B0E">
              <w:rPr>
                <w:rFonts w:ascii="Arial" w:hAnsi="Arial" w:cs="Arial"/>
                <w:b/>
                <w:lang w:val="en-GB"/>
              </w:rPr>
              <w:t>Role in Executive Committee</w:t>
            </w:r>
          </w:p>
        </w:tc>
        <w:tc>
          <w:tcPr>
            <w:tcW w:w="2590" w:type="dxa"/>
            <w:vAlign w:val="center"/>
          </w:tcPr>
          <w:p w:rsidR="0071074D" w:rsidRPr="00D22B0E" w:rsidRDefault="0071074D" w:rsidP="00B73EB5">
            <w:pPr>
              <w:pStyle w:val="NoSpacing"/>
              <w:rPr>
                <w:rFonts w:ascii="Arial" w:hAnsi="Arial" w:cs="Arial"/>
                <w:b/>
                <w:lang w:val="en-GB"/>
              </w:rPr>
            </w:pPr>
            <w:r w:rsidRPr="00D22B0E">
              <w:rPr>
                <w:rFonts w:ascii="Arial" w:hAnsi="Arial" w:cs="Arial"/>
                <w:b/>
                <w:lang w:val="en-GB"/>
              </w:rPr>
              <w:t>E-mail</w:t>
            </w:r>
          </w:p>
        </w:tc>
        <w:tc>
          <w:tcPr>
            <w:tcW w:w="2590" w:type="dxa"/>
            <w:vAlign w:val="center"/>
          </w:tcPr>
          <w:p w:rsidR="0071074D" w:rsidRPr="00D22B0E" w:rsidRDefault="0071074D" w:rsidP="00B73EB5">
            <w:pPr>
              <w:pStyle w:val="NoSpacing"/>
              <w:rPr>
                <w:rFonts w:ascii="Arial" w:hAnsi="Arial" w:cs="Arial"/>
                <w:b/>
                <w:lang w:val="en-GB"/>
              </w:rPr>
            </w:pPr>
            <w:r w:rsidRPr="00D22B0E">
              <w:rPr>
                <w:rFonts w:ascii="Arial" w:hAnsi="Arial" w:cs="Arial"/>
                <w:b/>
                <w:lang w:val="en-GB"/>
              </w:rPr>
              <w:t>Phone Number</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Mr. Charles Ayamdoo</w:t>
            </w:r>
          </w:p>
        </w:tc>
        <w:tc>
          <w:tcPr>
            <w:tcW w:w="2552" w:type="dxa"/>
            <w:vAlign w:val="center"/>
          </w:tcPr>
          <w:p w:rsidR="0071074D" w:rsidRPr="00D22B0E" w:rsidRDefault="0071074D" w:rsidP="00B73EB5">
            <w:pPr>
              <w:rPr>
                <w:rFonts w:ascii="Arial" w:hAnsi="Arial" w:cs="Arial"/>
              </w:rPr>
            </w:pPr>
            <w:r w:rsidRPr="00D22B0E">
              <w:rPr>
                <w:rFonts w:ascii="Arial" w:hAnsi="Arial" w:cs="Arial"/>
              </w:rPr>
              <w:t>President</w:t>
            </w:r>
          </w:p>
        </w:tc>
        <w:tc>
          <w:tcPr>
            <w:tcW w:w="2590" w:type="dxa"/>
            <w:vAlign w:val="center"/>
          </w:tcPr>
          <w:p w:rsidR="0071074D" w:rsidRPr="00D22B0E" w:rsidRDefault="00C15AA7" w:rsidP="00B73EB5">
            <w:pPr>
              <w:rPr>
                <w:rFonts w:ascii="Arial" w:hAnsi="Arial" w:cs="Arial"/>
                <w:lang w:val="fr-CA"/>
              </w:rPr>
            </w:pPr>
            <w:hyperlink r:id="rId14" w:history="1">
              <w:r w:rsidR="0071074D" w:rsidRPr="00D22B0E">
                <w:rPr>
                  <w:rStyle w:val="Hyperlink"/>
                  <w:rFonts w:ascii="Arial" w:hAnsi="Arial" w:cs="Arial"/>
                  <w:lang w:val="fr-CA"/>
                </w:rPr>
                <w:t>cayamdoo@gmail.com</w:t>
              </w:r>
            </w:hyperlink>
          </w:p>
          <w:p w:rsidR="0071074D" w:rsidRPr="00D22B0E" w:rsidRDefault="0071074D" w:rsidP="00B73EB5">
            <w:pPr>
              <w:rPr>
                <w:rFonts w:ascii="Arial" w:hAnsi="Arial" w:cs="Arial"/>
                <w:u w:val="single"/>
                <w:lang w:val="fr-CA"/>
              </w:rPr>
            </w:pPr>
          </w:p>
        </w:tc>
        <w:tc>
          <w:tcPr>
            <w:tcW w:w="2590" w:type="dxa"/>
            <w:vAlign w:val="center"/>
          </w:tcPr>
          <w:p w:rsidR="0071074D" w:rsidRPr="00D22B0E" w:rsidRDefault="0071074D" w:rsidP="00B73EB5">
            <w:pPr>
              <w:rPr>
                <w:rStyle w:val="btn"/>
                <w:rFonts w:ascii="Arial" w:hAnsi="Arial" w:cs="Arial"/>
                <w:lang w:val="fr-FR"/>
              </w:rPr>
            </w:pPr>
            <w:r w:rsidRPr="00D22B0E">
              <w:rPr>
                <w:rStyle w:val="btn"/>
                <w:rFonts w:ascii="Arial" w:hAnsi="Arial" w:cs="Arial"/>
              </w:rPr>
              <w:t>+233 208137580</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Justice Lul John Gatwech</w:t>
            </w:r>
          </w:p>
        </w:tc>
        <w:tc>
          <w:tcPr>
            <w:tcW w:w="2552" w:type="dxa"/>
            <w:vAlign w:val="center"/>
          </w:tcPr>
          <w:p w:rsidR="0071074D" w:rsidRPr="00D22B0E" w:rsidRDefault="0071074D" w:rsidP="00B73EB5">
            <w:pPr>
              <w:rPr>
                <w:rFonts w:ascii="Arial" w:hAnsi="Arial" w:cs="Arial"/>
              </w:rPr>
            </w:pPr>
            <w:r w:rsidRPr="00D22B0E">
              <w:rPr>
                <w:rFonts w:ascii="Arial" w:hAnsi="Arial" w:cs="Arial"/>
              </w:rPr>
              <w:t>1st Vice President</w:t>
            </w:r>
          </w:p>
        </w:tc>
        <w:tc>
          <w:tcPr>
            <w:tcW w:w="2590" w:type="dxa"/>
            <w:vAlign w:val="center"/>
          </w:tcPr>
          <w:p w:rsidR="0071074D" w:rsidRPr="00D22B0E" w:rsidRDefault="0071074D" w:rsidP="00B73EB5">
            <w:pPr>
              <w:rPr>
                <w:rFonts w:ascii="Arial" w:hAnsi="Arial" w:cs="Arial"/>
              </w:rPr>
            </w:pPr>
            <w:r w:rsidRPr="00D22B0E">
              <w:rPr>
                <w:rFonts w:ascii="Arial" w:hAnsi="Arial" w:cs="Arial"/>
              </w:rPr>
              <w:t>johngatlul@yahoo.com</w:t>
            </w:r>
          </w:p>
        </w:tc>
        <w:tc>
          <w:tcPr>
            <w:tcW w:w="2590" w:type="dxa"/>
            <w:vAlign w:val="center"/>
          </w:tcPr>
          <w:p w:rsidR="0071074D" w:rsidRPr="00D22B0E" w:rsidRDefault="0071074D" w:rsidP="00B73EB5">
            <w:pPr>
              <w:rPr>
                <w:rFonts w:ascii="Arial" w:hAnsi="Arial" w:cs="Arial"/>
                <w:lang w:val="fr-CA"/>
              </w:rPr>
            </w:pPr>
            <w:r w:rsidRPr="00D22B0E">
              <w:rPr>
                <w:rFonts w:ascii="Arial" w:hAnsi="Arial" w:cs="Arial"/>
                <w:lang w:val="fr-CA"/>
              </w:rPr>
              <w:t>+211956269269</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Mr. Dieudonn</w:t>
            </w:r>
            <w:r w:rsidRPr="00D22B0E">
              <w:rPr>
                <w:rFonts w:ascii="Arial" w:hAnsi="Arial" w:cs="Arial"/>
                <w:bCs/>
              </w:rPr>
              <w:t>é</w:t>
            </w:r>
            <w:r w:rsidRPr="00D22B0E">
              <w:rPr>
                <w:rFonts w:ascii="Arial" w:hAnsi="Arial" w:cs="Arial"/>
              </w:rPr>
              <w:t xml:space="preserve">Odounga Awassi </w:t>
            </w:r>
          </w:p>
        </w:tc>
        <w:tc>
          <w:tcPr>
            <w:tcW w:w="2552" w:type="dxa"/>
            <w:vAlign w:val="center"/>
          </w:tcPr>
          <w:p w:rsidR="0071074D" w:rsidRPr="00D22B0E" w:rsidRDefault="0071074D" w:rsidP="00B73EB5">
            <w:pPr>
              <w:rPr>
                <w:rFonts w:ascii="Arial" w:hAnsi="Arial" w:cs="Arial"/>
              </w:rPr>
            </w:pPr>
            <w:r w:rsidRPr="00D22B0E">
              <w:rPr>
                <w:rFonts w:ascii="Arial" w:hAnsi="Arial" w:cs="Arial"/>
              </w:rPr>
              <w:t>2nd Vice President</w:t>
            </w:r>
          </w:p>
        </w:tc>
        <w:tc>
          <w:tcPr>
            <w:tcW w:w="2590" w:type="dxa"/>
            <w:vAlign w:val="center"/>
          </w:tcPr>
          <w:p w:rsidR="0071074D" w:rsidRPr="00D22B0E" w:rsidRDefault="00C15AA7" w:rsidP="00B73EB5">
            <w:pPr>
              <w:rPr>
                <w:rFonts w:ascii="Arial" w:hAnsi="Arial" w:cs="Arial"/>
              </w:rPr>
            </w:pPr>
            <w:hyperlink r:id="rId15" w:history="1">
              <w:r w:rsidR="0071074D" w:rsidRPr="00D22B0E">
                <w:rPr>
                  <w:rStyle w:val="Hyperlink"/>
                  <w:rFonts w:ascii="Arial" w:hAnsi="Arial" w:cs="Arial"/>
                </w:rPr>
                <w:t>odoungaawassid@yahoo.fr</w:t>
              </w:r>
            </w:hyperlink>
          </w:p>
        </w:tc>
        <w:tc>
          <w:tcPr>
            <w:tcW w:w="2590" w:type="dxa"/>
            <w:vAlign w:val="center"/>
          </w:tcPr>
          <w:p w:rsidR="0071074D" w:rsidRPr="00D22B0E" w:rsidRDefault="0071074D" w:rsidP="00B73EB5">
            <w:pPr>
              <w:rPr>
                <w:rFonts w:ascii="Arial" w:hAnsi="Arial" w:cs="Arial"/>
              </w:rPr>
            </w:pPr>
            <w:r w:rsidRPr="00D22B0E">
              <w:rPr>
                <w:rFonts w:ascii="Arial" w:hAnsi="Arial" w:cs="Arial"/>
              </w:rPr>
              <w:t>+241 06 21 07 69</w:t>
            </w:r>
          </w:p>
          <w:p w:rsidR="0071074D" w:rsidRPr="00D22B0E" w:rsidRDefault="0071074D" w:rsidP="00B73EB5">
            <w:pPr>
              <w:rPr>
                <w:rFonts w:ascii="Arial" w:hAnsi="Arial" w:cs="Arial"/>
                <w:lang w:val="fr-FR"/>
              </w:rPr>
            </w:pPr>
            <w:r w:rsidRPr="00D22B0E">
              <w:rPr>
                <w:rFonts w:ascii="Arial" w:hAnsi="Arial" w:cs="Arial"/>
              </w:rPr>
              <w:t>+241 07 29 71 14</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 xml:space="preserve">Mr. </w:t>
            </w:r>
            <w:r w:rsidRPr="00D22B0E">
              <w:rPr>
                <w:rFonts w:ascii="Arial" w:hAnsi="Arial" w:cs="Arial"/>
                <w:bCs/>
              </w:rPr>
              <w:t>Macumi Liévin</w:t>
            </w:r>
          </w:p>
        </w:tc>
        <w:tc>
          <w:tcPr>
            <w:tcW w:w="2552" w:type="dxa"/>
            <w:vAlign w:val="center"/>
          </w:tcPr>
          <w:p w:rsidR="0071074D" w:rsidRPr="00D22B0E" w:rsidRDefault="0071074D" w:rsidP="00B73EB5">
            <w:pPr>
              <w:rPr>
                <w:rFonts w:ascii="Arial" w:hAnsi="Arial" w:cs="Arial"/>
              </w:rPr>
            </w:pPr>
            <w:r w:rsidRPr="00D22B0E">
              <w:rPr>
                <w:rFonts w:ascii="Arial" w:hAnsi="Arial" w:cs="Arial"/>
              </w:rPr>
              <w:t>Secretary  General</w:t>
            </w:r>
          </w:p>
        </w:tc>
        <w:tc>
          <w:tcPr>
            <w:tcW w:w="2590" w:type="dxa"/>
            <w:vAlign w:val="center"/>
          </w:tcPr>
          <w:p w:rsidR="0071074D" w:rsidRPr="00D22B0E" w:rsidRDefault="0071074D" w:rsidP="00B73EB5">
            <w:pPr>
              <w:rPr>
                <w:rFonts w:ascii="Arial" w:hAnsi="Arial" w:cs="Arial"/>
                <w:lang w:val="fr-FR"/>
              </w:rPr>
            </w:pPr>
            <w:r w:rsidRPr="00D22B0E">
              <w:rPr>
                <w:rFonts w:ascii="Arial" w:hAnsi="Arial" w:cs="Arial"/>
                <w:lang w:val="fr-FR"/>
              </w:rPr>
              <w:t>ma10liev@yahoo.com</w:t>
            </w:r>
          </w:p>
        </w:tc>
        <w:tc>
          <w:tcPr>
            <w:tcW w:w="2590" w:type="dxa"/>
            <w:vAlign w:val="center"/>
          </w:tcPr>
          <w:p w:rsidR="0071074D" w:rsidRPr="00D22B0E" w:rsidRDefault="0071074D" w:rsidP="00B73EB5">
            <w:pPr>
              <w:rPr>
                <w:rFonts w:ascii="Arial" w:hAnsi="Arial" w:cs="Arial"/>
                <w:lang w:val="fr-FR"/>
              </w:rPr>
            </w:pPr>
            <w:r w:rsidRPr="00D22B0E">
              <w:rPr>
                <w:rFonts w:ascii="Arial" w:hAnsi="Arial" w:cs="Arial"/>
              </w:rPr>
              <w:t>+257 777 86180</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Mr. George Bamugemereire</w:t>
            </w:r>
          </w:p>
        </w:tc>
        <w:tc>
          <w:tcPr>
            <w:tcW w:w="2552" w:type="dxa"/>
            <w:vAlign w:val="center"/>
          </w:tcPr>
          <w:p w:rsidR="0071074D" w:rsidRPr="00D22B0E" w:rsidRDefault="0071074D" w:rsidP="00B73EB5">
            <w:pPr>
              <w:rPr>
                <w:rFonts w:ascii="Arial" w:hAnsi="Arial" w:cs="Arial"/>
              </w:rPr>
            </w:pPr>
            <w:r w:rsidRPr="00D22B0E">
              <w:rPr>
                <w:rFonts w:ascii="Arial" w:hAnsi="Arial" w:cs="Arial"/>
              </w:rPr>
              <w:t xml:space="preserve">Member </w:t>
            </w:r>
          </w:p>
        </w:tc>
        <w:tc>
          <w:tcPr>
            <w:tcW w:w="2590" w:type="dxa"/>
            <w:vAlign w:val="center"/>
          </w:tcPr>
          <w:p w:rsidR="0071074D" w:rsidRPr="00D22B0E" w:rsidRDefault="00C15AA7" w:rsidP="00B73EB5">
            <w:pPr>
              <w:rPr>
                <w:rFonts w:ascii="Arial" w:hAnsi="Arial" w:cs="Arial"/>
              </w:rPr>
            </w:pPr>
            <w:hyperlink r:id="rId16" w:history="1">
              <w:r w:rsidR="00B73EB5" w:rsidRPr="00D22B0E">
                <w:rPr>
                  <w:rStyle w:val="Hyperlink"/>
                  <w:rFonts w:ascii="Arial" w:hAnsi="Arial" w:cs="Arial"/>
                </w:rPr>
                <w:t>gbamugemereire@igg.go.ug</w:t>
              </w:r>
            </w:hyperlink>
          </w:p>
        </w:tc>
        <w:tc>
          <w:tcPr>
            <w:tcW w:w="2590" w:type="dxa"/>
            <w:vAlign w:val="center"/>
          </w:tcPr>
          <w:p w:rsidR="0071074D" w:rsidRPr="00D22B0E" w:rsidRDefault="0071074D" w:rsidP="00B73EB5">
            <w:pPr>
              <w:rPr>
                <w:rStyle w:val="btn"/>
                <w:rFonts w:ascii="Arial" w:hAnsi="Arial" w:cs="Arial"/>
              </w:rPr>
            </w:pPr>
            <w:r w:rsidRPr="00D22B0E">
              <w:rPr>
                <w:rStyle w:val="btn"/>
                <w:rFonts w:ascii="Arial" w:hAnsi="Arial" w:cs="Arial"/>
              </w:rPr>
              <w:t xml:space="preserve">+256 </w:t>
            </w:r>
            <w:r w:rsidR="00B73EB5" w:rsidRPr="00D22B0E">
              <w:rPr>
                <w:rStyle w:val="btn"/>
                <w:rFonts w:ascii="Arial" w:hAnsi="Arial" w:cs="Arial"/>
              </w:rPr>
              <w:t>701647104</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M</w:t>
            </w:r>
            <w:r w:rsidR="00C87CE5" w:rsidRPr="00D22B0E">
              <w:rPr>
                <w:rFonts w:ascii="Arial" w:hAnsi="Arial" w:cs="Arial"/>
              </w:rPr>
              <w:t>r</w:t>
            </w:r>
            <w:r w:rsidRPr="00D22B0E">
              <w:rPr>
                <w:rFonts w:ascii="Arial" w:hAnsi="Arial" w:cs="Arial"/>
              </w:rPr>
              <w:t>. Fohtung Samuel Tangang</w:t>
            </w:r>
          </w:p>
        </w:tc>
        <w:tc>
          <w:tcPr>
            <w:tcW w:w="2552" w:type="dxa"/>
            <w:vAlign w:val="center"/>
          </w:tcPr>
          <w:p w:rsidR="0071074D" w:rsidRPr="00D22B0E" w:rsidRDefault="0071074D" w:rsidP="00B73EB5">
            <w:pPr>
              <w:rPr>
                <w:rFonts w:ascii="Arial" w:hAnsi="Arial" w:cs="Arial"/>
              </w:rPr>
            </w:pPr>
            <w:r w:rsidRPr="00D22B0E">
              <w:rPr>
                <w:rFonts w:ascii="Arial" w:hAnsi="Arial" w:cs="Arial"/>
              </w:rPr>
              <w:t>Member</w:t>
            </w:r>
          </w:p>
        </w:tc>
        <w:tc>
          <w:tcPr>
            <w:tcW w:w="2590" w:type="dxa"/>
            <w:vAlign w:val="center"/>
          </w:tcPr>
          <w:p w:rsidR="0071074D" w:rsidRPr="00D22B0E" w:rsidRDefault="00C15AA7" w:rsidP="00B73EB5">
            <w:pPr>
              <w:rPr>
                <w:rFonts w:ascii="Arial" w:hAnsi="Arial" w:cs="Arial"/>
              </w:rPr>
            </w:pPr>
            <w:hyperlink r:id="rId17" w:history="1">
              <w:r w:rsidR="0071074D" w:rsidRPr="00D22B0E">
                <w:rPr>
                  <w:rStyle w:val="Hyperlink"/>
                  <w:rFonts w:ascii="Arial" w:hAnsi="Arial" w:cs="Arial"/>
                </w:rPr>
                <w:t>fohtungtsam@yahoo.com</w:t>
              </w:r>
            </w:hyperlink>
          </w:p>
        </w:tc>
        <w:tc>
          <w:tcPr>
            <w:tcW w:w="2590" w:type="dxa"/>
            <w:vAlign w:val="center"/>
          </w:tcPr>
          <w:p w:rsidR="0071074D" w:rsidRPr="00D22B0E" w:rsidRDefault="0071074D" w:rsidP="00B73EB5">
            <w:pPr>
              <w:rPr>
                <w:rFonts w:ascii="Arial" w:hAnsi="Arial" w:cs="Arial"/>
                <w:u w:val="single"/>
                <w:lang w:val="fr-CA"/>
              </w:rPr>
            </w:pPr>
            <w:r w:rsidRPr="00D22B0E">
              <w:rPr>
                <w:rFonts w:ascii="Arial" w:hAnsi="Arial" w:cs="Arial"/>
              </w:rPr>
              <w:t xml:space="preserve">+237 </w:t>
            </w:r>
            <w:r w:rsidR="00B73EB5" w:rsidRPr="00D22B0E">
              <w:rPr>
                <w:rFonts w:ascii="Arial" w:hAnsi="Arial" w:cs="Arial"/>
              </w:rPr>
              <w:t>77707727</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Mr. Amr Ali Fahmy Moustafa</w:t>
            </w:r>
          </w:p>
        </w:tc>
        <w:tc>
          <w:tcPr>
            <w:tcW w:w="2552" w:type="dxa"/>
            <w:vAlign w:val="center"/>
          </w:tcPr>
          <w:p w:rsidR="0071074D" w:rsidRPr="00D22B0E" w:rsidRDefault="0071074D" w:rsidP="00B73EB5">
            <w:pPr>
              <w:rPr>
                <w:rFonts w:ascii="Arial" w:hAnsi="Arial" w:cs="Arial"/>
              </w:rPr>
            </w:pPr>
            <w:r w:rsidRPr="00D22B0E">
              <w:rPr>
                <w:rFonts w:ascii="Arial" w:hAnsi="Arial" w:cs="Arial"/>
              </w:rPr>
              <w:t xml:space="preserve">Member       </w:t>
            </w:r>
          </w:p>
        </w:tc>
        <w:tc>
          <w:tcPr>
            <w:tcW w:w="2590" w:type="dxa"/>
            <w:vAlign w:val="center"/>
          </w:tcPr>
          <w:p w:rsidR="0071074D" w:rsidRPr="00D22B0E" w:rsidRDefault="00C15AA7" w:rsidP="00B73EB5">
            <w:pPr>
              <w:rPr>
                <w:rStyle w:val="Hyperlink"/>
                <w:rFonts w:ascii="Arial" w:hAnsi="Arial" w:cs="Arial"/>
              </w:rPr>
            </w:pPr>
            <w:hyperlink r:id="rId18" w:history="1">
              <w:r w:rsidR="0071074D" w:rsidRPr="00D22B0E">
                <w:rPr>
                  <w:rStyle w:val="Hyperlink"/>
                  <w:rFonts w:ascii="Arial" w:hAnsi="Arial" w:cs="Arial"/>
                </w:rPr>
                <w:t>Amro_fahmy@aca.gov.eg</w:t>
              </w:r>
            </w:hyperlink>
            <w:r w:rsidR="0071074D" w:rsidRPr="00D22B0E">
              <w:rPr>
                <w:rStyle w:val="Hyperlink"/>
                <w:rFonts w:ascii="Arial" w:hAnsi="Arial" w:cs="Arial"/>
              </w:rPr>
              <w:t>,</w:t>
            </w:r>
          </w:p>
          <w:p w:rsidR="0071074D" w:rsidRPr="00D22B0E" w:rsidRDefault="00C15AA7" w:rsidP="00B73EB5">
            <w:pPr>
              <w:rPr>
                <w:rFonts w:ascii="Arial" w:hAnsi="Arial" w:cs="Arial"/>
                <w:color w:val="0000FF"/>
                <w:u w:val="single"/>
              </w:rPr>
            </w:pPr>
            <w:hyperlink r:id="rId19" w:history="1">
              <w:r w:rsidR="0071074D" w:rsidRPr="00D22B0E">
                <w:rPr>
                  <w:rStyle w:val="Hyperlink"/>
                  <w:rFonts w:ascii="Arial" w:hAnsi="Arial" w:cs="Arial"/>
                </w:rPr>
                <w:t>amrofahmy@gmail.com</w:t>
              </w:r>
            </w:hyperlink>
            <w:r w:rsidR="0071074D" w:rsidRPr="00D22B0E">
              <w:rPr>
                <w:rStyle w:val="Hyperlink"/>
                <w:rFonts w:ascii="Arial" w:hAnsi="Arial" w:cs="Arial"/>
              </w:rPr>
              <w:t>,</w:t>
            </w:r>
          </w:p>
        </w:tc>
        <w:tc>
          <w:tcPr>
            <w:tcW w:w="2590" w:type="dxa"/>
            <w:vAlign w:val="center"/>
          </w:tcPr>
          <w:p w:rsidR="00B73EB5" w:rsidRPr="00D22B0E" w:rsidRDefault="0071074D" w:rsidP="00B73EB5">
            <w:pPr>
              <w:rPr>
                <w:rFonts w:ascii="Arial" w:hAnsi="Arial" w:cs="Arial"/>
              </w:rPr>
            </w:pPr>
            <w:r w:rsidRPr="00D22B0E">
              <w:rPr>
                <w:rFonts w:ascii="Arial" w:hAnsi="Arial" w:cs="Arial"/>
              </w:rPr>
              <w:t>+</w:t>
            </w:r>
            <w:r w:rsidR="00B73EB5" w:rsidRPr="00D22B0E">
              <w:rPr>
                <w:rFonts w:ascii="Arial" w:hAnsi="Arial" w:cs="Arial"/>
              </w:rPr>
              <w:t>201000008492</w:t>
            </w:r>
          </w:p>
          <w:p w:rsidR="0071074D" w:rsidRPr="00D22B0E" w:rsidRDefault="00B73EB5" w:rsidP="00B73EB5">
            <w:pPr>
              <w:rPr>
                <w:rFonts w:ascii="Arial" w:hAnsi="Arial" w:cs="Arial"/>
              </w:rPr>
            </w:pPr>
            <w:r w:rsidRPr="00D22B0E">
              <w:rPr>
                <w:rFonts w:ascii="Arial" w:hAnsi="Arial" w:cs="Arial"/>
              </w:rPr>
              <w:t>+</w:t>
            </w:r>
            <w:r w:rsidR="0071074D" w:rsidRPr="00D22B0E">
              <w:rPr>
                <w:rFonts w:ascii="Arial" w:hAnsi="Arial" w:cs="Arial"/>
              </w:rPr>
              <w:t>202 229</w:t>
            </w:r>
            <w:r w:rsidRPr="00D22B0E">
              <w:rPr>
                <w:rFonts w:ascii="Arial" w:hAnsi="Arial" w:cs="Arial"/>
              </w:rPr>
              <w:t>23570</w:t>
            </w:r>
          </w:p>
          <w:p w:rsidR="0071074D" w:rsidRPr="00D22B0E" w:rsidRDefault="00B73EB5" w:rsidP="00B73EB5">
            <w:pPr>
              <w:rPr>
                <w:rFonts w:ascii="Arial" w:hAnsi="Arial" w:cs="Arial"/>
              </w:rPr>
            </w:pPr>
            <w:r w:rsidRPr="00D22B0E">
              <w:rPr>
                <w:rFonts w:ascii="Arial" w:hAnsi="Arial" w:cs="Arial"/>
              </w:rPr>
              <w:t>+202 22902728</w:t>
            </w: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rPr>
                <w:rFonts w:ascii="Arial" w:hAnsi="Arial" w:cs="Arial"/>
              </w:rPr>
            </w:pPr>
            <w:r w:rsidRPr="00D22B0E">
              <w:rPr>
                <w:rFonts w:ascii="Arial" w:hAnsi="Arial" w:cs="Arial"/>
              </w:rPr>
              <w:t>Mr. Samuel De Jaegere</w:t>
            </w:r>
          </w:p>
        </w:tc>
        <w:tc>
          <w:tcPr>
            <w:tcW w:w="2552" w:type="dxa"/>
            <w:vAlign w:val="center"/>
          </w:tcPr>
          <w:p w:rsidR="0071074D" w:rsidRPr="00D22B0E" w:rsidRDefault="0071074D" w:rsidP="00B73EB5">
            <w:pPr>
              <w:rPr>
                <w:rFonts w:ascii="Arial" w:hAnsi="Arial" w:cs="Arial"/>
              </w:rPr>
            </w:pPr>
            <w:r w:rsidRPr="00D22B0E">
              <w:rPr>
                <w:rFonts w:ascii="Arial" w:hAnsi="Arial" w:cs="Arial"/>
              </w:rPr>
              <w:t xml:space="preserve">Observer </w:t>
            </w:r>
            <w:r w:rsidR="00B73EB5" w:rsidRPr="00D22B0E">
              <w:rPr>
                <w:rFonts w:ascii="Arial" w:hAnsi="Arial" w:cs="Arial"/>
              </w:rPr>
              <w:t xml:space="preserve"> (UNODC)</w:t>
            </w:r>
          </w:p>
        </w:tc>
        <w:tc>
          <w:tcPr>
            <w:tcW w:w="2590" w:type="dxa"/>
            <w:vAlign w:val="center"/>
          </w:tcPr>
          <w:p w:rsidR="0071074D" w:rsidRPr="00D22B0E" w:rsidRDefault="00C15AA7" w:rsidP="00B73EB5">
            <w:pPr>
              <w:rPr>
                <w:rFonts w:ascii="Arial" w:hAnsi="Arial" w:cs="Arial"/>
              </w:rPr>
            </w:pPr>
            <w:hyperlink r:id="rId20" w:history="1">
              <w:r w:rsidR="0071074D" w:rsidRPr="00D22B0E">
                <w:rPr>
                  <w:rStyle w:val="Hyperlink"/>
                  <w:rFonts w:ascii="Arial" w:hAnsi="Arial" w:cs="Arial"/>
                </w:rPr>
                <w:t>barumpozange@yahoo.fr</w:t>
              </w:r>
            </w:hyperlink>
          </w:p>
        </w:tc>
        <w:tc>
          <w:tcPr>
            <w:tcW w:w="2590" w:type="dxa"/>
            <w:vAlign w:val="center"/>
          </w:tcPr>
          <w:p w:rsidR="00B73EB5" w:rsidRPr="00D22B0E" w:rsidRDefault="00B73EB5" w:rsidP="00B73EB5">
            <w:pPr>
              <w:rPr>
                <w:rFonts w:ascii="Arial" w:hAnsi="Arial" w:cs="Arial"/>
              </w:rPr>
            </w:pPr>
            <w:r w:rsidRPr="00D22B0E">
              <w:rPr>
                <w:rFonts w:ascii="Arial" w:hAnsi="Arial" w:cs="Arial"/>
              </w:rPr>
              <w:t>+221 77 798 57 85</w:t>
            </w:r>
          </w:p>
          <w:p w:rsidR="0071074D" w:rsidRPr="00D22B0E" w:rsidRDefault="0071074D" w:rsidP="00B73EB5">
            <w:pPr>
              <w:rPr>
                <w:rStyle w:val="btn"/>
                <w:rFonts w:ascii="Arial" w:hAnsi="Arial" w:cs="Arial"/>
                <w:lang w:val="fr-FR"/>
              </w:rPr>
            </w:pPr>
          </w:p>
        </w:tc>
      </w:tr>
      <w:tr w:rsidR="0071074D" w:rsidRPr="00D22B0E" w:rsidTr="00B73EB5">
        <w:trPr>
          <w:trHeight w:val="759"/>
        </w:trPr>
        <w:tc>
          <w:tcPr>
            <w:tcW w:w="675" w:type="dxa"/>
            <w:vAlign w:val="center"/>
          </w:tcPr>
          <w:p w:rsidR="0071074D" w:rsidRPr="00D22B0E" w:rsidRDefault="0071074D" w:rsidP="00B73EB5">
            <w:pPr>
              <w:pStyle w:val="NoSpacing"/>
              <w:numPr>
                <w:ilvl w:val="0"/>
                <w:numId w:val="18"/>
              </w:numPr>
              <w:tabs>
                <w:tab w:val="left" w:pos="284"/>
              </w:tabs>
              <w:rPr>
                <w:rFonts w:ascii="Arial" w:hAnsi="Arial" w:cs="Arial"/>
                <w:lang w:val="en-GB"/>
              </w:rPr>
            </w:pPr>
          </w:p>
        </w:tc>
        <w:tc>
          <w:tcPr>
            <w:tcW w:w="3544" w:type="dxa"/>
            <w:vAlign w:val="center"/>
          </w:tcPr>
          <w:p w:rsidR="0071074D" w:rsidRPr="00D22B0E" w:rsidRDefault="0071074D" w:rsidP="00B73EB5">
            <w:pPr>
              <w:pStyle w:val="NoSpacing"/>
              <w:rPr>
                <w:rFonts w:ascii="Arial" w:hAnsi="Arial" w:cs="Arial"/>
                <w:lang w:val="en-GB"/>
              </w:rPr>
            </w:pPr>
            <w:r w:rsidRPr="00D22B0E">
              <w:rPr>
                <w:rFonts w:ascii="Arial" w:hAnsi="Arial" w:cs="Arial"/>
                <w:lang w:val="en-GB"/>
              </w:rPr>
              <w:t>Ms. Folake Oluokun</w:t>
            </w:r>
          </w:p>
        </w:tc>
        <w:tc>
          <w:tcPr>
            <w:tcW w:w="2552" w:type="dxa"/>
            <w:vAlign w:val="center"/>
          </w:tcPr>
          <w:p w:rsidR="0071074D" w:rsidRPr="00D22B0E" w:rsidRDefault="0071074D" w:rsidP="00B73EB5">
            <w:pPr>
              <w:rPr>
                <w:rFonts w:ascii="Arial" w:hAnsi="Arial" w:cs="Arial"/>
              </w:rPr>
            </w:pPr>
            <w:r w:rsidRPr="00D22B0E">
              <w:rPr>
                <w:rFonts w:ascii="Arial" w:hAnsi="Arial" w:cs="Arial"/>
              </w:rPr>
              <w:t xml:space="preserve">UNODC Consultant </w:t>
            </w:r>
          </w:p>
        </w:tc>
        <w:tc>
          <w:tcPr>
            <w:tcW w:w="2590" w:type="dxa"/>
            <w:vAlign w:val="center"/>
          </w:tcPr>
          <w:p w:rsidR="0071074D" w:rsidRPr="00D22B0E" w:rsidRDefault="00C15AA7" w:rsidP="00B73EB5">
            <w:pPr>
              <w:rPr>
                <w:rFonts w:ascii="Arial" w:hAnsi="Arial" w:cs="Arial"/>
                <w:lang w:val="fr-CA"/>
              </w:rPr>
            </w:pPr>
            <w:hyperlink r:id="rId21" w:history="1">
              <w:r w:rsidR="0071074D" w:rsidRPr="00D22B0E">
                <w:rPr>
                  <w:rStyle w:val="Hyperlink"/>
                  <w:rFonts w:ascii="Arial" w:hAnsi="Arial" w:cs="Arial"/>
                  <w:lang w:val="fr-CA"/>
                </w:rPr>
                <w:t>cayamdoo@gmail.com</w:t>
              </w:r>
            </w:hyperlink>
          </w:p>
        </w:tc>
        <w:tc>
          <w:tcPr>
            <w:tcW w:w="2590" w:type="dxa"/>
            <w:vAlign w:val="center"/>
          </w:tcPr>
          <w:p w:rsidR="0071074D" w:rsidRPr="00D22B0E" w:rsidRDefault="0071074D" w:rsidP="00B73EB5">
            <w:pPr>
              <w:rPr>
                <w:rStyle w:val="btn"/>
                <w:rFonts w:ascii="Arial" w:hAnsi="Arial" w:cs="Arial"/>
                <w:lang w:val="fr-FR"/>
              </w:rPr>
            </w:pPr>
            <w:r w:rsidRPr="00D22B0E">
              <w:rPr>
                <w:rStyle w:val="btn"/>
                <w:rFonts w:ascii="Arial" w:hAnsi="Arial" w:cs="Arial"/>
              </w:rPr>
              <w:t>+23</w:t>
            </w:r>
            <w:r w:rsidR="00B73EB5" w:rsidRPr="00D22B0E">
              <w:rPr>
                <w:rStyle w:val="btn"/>
                <w:rFonts w:ascii="Arial" w:hAnsi="Arial" w:cs="Arial"/>
              </w:rPr>
              <w:t>4 802 839 4112</w:t>
            </w:r>
          </w:p>
        </w:tc>
      </w:tr>
    </w:tbl>
    <w:p w:rsidR="00DB4987" w:rsidRDefault="00DB4987" w:rsidP="004E39B9">
      <w:pPr>
        <w:pStyle w:val="NoSpacing"/>
        <w:spacing w:line="360" w:lineRule="auto"/>
        <w:rPr>
          <w:rFonts w:ascii="Arial" w:hAnsi="Arial" w:cs="Arial"/>
          <w:lang w:val="en-GB"/>
        </w:rPr>
      </w:pPr>
    </w:p>
    <w:p w:rsidR="00DB4987" w:rsidRDefault="00DB4987">
      <w:pPr>
        <w:rPr>
          <w:rFonts w:ascii="Arial" w:eastAsia="Times New Roman" w:hAnsi="Arial" w:cs="Arial"/>
        </w:rPr>
      </w:pPr>
      <w:r>
        <w:rPr>
          <w:rFonts w:ascii="Arial" w:hAnsi="Arial" w:cs="Arial"/>
        </w:rPr>
        <w:br w:type="page"/>
      </w:r>
    </w:p>
    <w:p w:rsidR="00DB4987" w:rsidRDefault="00DB4987" w:rsidP="004E39B9">
      <w:pPr>
        <w:pStyle w:val="NoSpacing"/>
        <w:spacing w:line="360" w:lineRule="auto"/>
        <w:rPr>
          <w:rFonts w:ascii="Arial" w:hAnsi="Arial" w:cs="Arial"/>
          <w:lang w:val="en-GB"/>
        </w:rPr>
        <w:sectPr w:rsidR="00DB4987" w:rsidSect="00D22B0E">
          <w:pgSz w:w="15840" w:h="12240" w:orient="landscape"/>
          <w:pgMar w:top="1418" w:right="1418" w:bottom="1418" w:left="1418" w:header="720" w:footer="720" w:gutter="0"/>
          <w:cols w:space="720"/>
          <w:docGrid w:linePitch="360"/>
        </w:sectPr>
      </w:pPr>
    </w:p>
    <w:p w:rsidR="004E39B9" w:rsidRDefault="00DB4987" w:rsidP="00164D7E">
      <w:pPr>
        <w:pStyle w:val="Heading2"/>
        <w:jc w:val="center"/>
        <w:rPr>
          <w:rFonts w:ascii="Arial" w:hAnsi="Arial" w:cs="Arial"/>
          <w:color w:val="auto"/>
          <w:sz w:val="22"/>
          <w:szCs w:val="22"/>
        </w:rPr>
      </w:pPr>
      <w:bookmarkStart w:id="10" w:name="_Toc384812019"/>
      <w:r>
        <w:rPr>
          <w:rFonts w:ascii="Arial" w:hAnsi="Arial" w:cs="Arial"/>
          <w:color w:val="auto"/>
          <w:sz w:val="22"/>
          <w:szCs w:val="22"/>
        </w:rPr>
        <w:lastRenderedPageBreak/>
        <w:t>Appendix 5</w:t>
      </w:r>
      <w:r w:rsidRPr="00D22B0E">
        <w:rPr>
          <w:rFonts w:ascii="Arial" w:hAnsi="Arial" w:cs="Arial"/>
          <w:color w:val="auto"/>
          <w:sz w:val="22"/>
          <w:szCs w:val="22"/>
        </w:rPr>
        <w:t xml:space="preserve">: </w:t>
      </w:r>
      <w:r w:rsidRPr="00DB4987">
        <w:rPr>
          <w:rFonts w:ascii="Arial" w:hAnsi="Arial" w:cs="Arial"/>
          <w:color w:val="auto"/>
          <w:sz w:val="22"/>
          <w:szCs w:val="22"/>
        </w:rPr>
        <w:t>Some Pictures from the Meeting</w:t>
      </w:r>
      <w:r w:rsidR="00C44A97">
        <w:rPr>
          <w:rStyle w:val="FootnoteReference"/>
          <w:rFonts w:ascii="Arial" w:hAnsi="Arial" w:cs="Arial"/>
          <w:color w:val="auto"/>
          <w:sz w:val="22"/>
          <w:szCs w:val="22"/>
        </w:rPr>
        <w:footnoteReference w:id="3"/>
      </w:r>
      <w:bookmarkEnd w:id="10"/>
    </w:p>
    <w:p w:rsidR="00E738ED" w:rsidRDefault="00E738ED" w:rsidP="00E738ED">
      <w:pPr>
        <w:pStyle w:val="ListParagraph"/>
        <w:keepNext/>
        <w:spacing w:before="120" w:after="240" w:line="240" w:lineRule="auto"/>
        <w:ind w:left="567"/>
        <w:contextualSpacing w:val="0"/>
      </w:pPr>
      <w:r>
        <w:rPr>
          <w:rFonts w:ascii="Arial" w:hAnsi="Arial" w:cs="Arial"/>
          <w:noProof/>
          <w:lang w:val="en-US"/>
        </w:rPr>
        <w:drawing>
          <wp:inline distT="0" distB="0" distL="0" distR="0">
            <wp:extent cx="4055165" cy="3029125"/>
            <wp:effectExtent l="0" t="0" r="2540" b="0"/>
            <wp:docPr id="2" name="Picture 2" descr="C:\Users\DELL\Documents\My Documents\My Pictures\AAACA\ima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ELL\Documents\My Documents\My Pictures\AAACA\image 4.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3447" cy="3027841"/>
                    </a:xfrm>
                    <a:prstGeom prst="rect">
                      <a:avLst/>
                    </a:prstGeom>
                    <a:noFill/>
                    <a:ln>
                      <a:noFill/>
                    </a:ln>
                  </pic:spPr>
                </pic:pic>
              </a:graphicData>
            </a:graphic>
          </wp:inline>
        </w:drawing>
      </w:r>
    </w:p>
    <w:p w:rsidR="00127597" w:rsidRDefault="00904D32" w:rsidP="00E738ED">
      <w:pPr>
        <w:pStyle w:val="Caption"/>
        <w:rPr>
          <w:rFonts w:ascii="Arial" w:hAnsi="Arial" w:cs="Arial"/>
          <w:b w:val="0"/>
          <w:color w:val="auto"/>
          <w:sz w:val="22"/>
          <w:szCs w:val="22"/>
        </w:rPr>
      </w:pPr>
      <w:r>
        <w:rPr>
          <w:rFonts w:ascii="Arial" w:hAnsi="Arial" w:cs="Arial"/>
          <w:color w:val="auto"/>
          <w:sz w:val="22"/>
          <w:szCs w:val="22"/>
        </w:rPr>
        <w:t>Photo</w:t>
      </w:r>
      <w:r w:rsidR="00C15AA7" w:rsidRPr="00E738ED">
        <w:rPr>
          <w:rFonts w:ascii="Arial" w:hAnsi="Arial" w:cs="Arial"/>
          <w:color w:val="auto"/>
          <w:sz w:val="22"/>
          <w:szCs w:val="22"/>
        </w:rPr>
        <w:fldChar w:fldCharType="begin"/>
      </w:r>
      <w:r w:rsidR="00E738ED" w:rsidRPr="00E738ED">
        <w:rPr>
          <w:rFonts w:ascii="Arial" w:hAnsi="Arial" w:cs="Arial"/>
          <w:color w:val="auto"/>
          <w:sz w:val="22"/>
          <w:szCs w:val="22"/>
        </w:rPr>
        <w:instrText xml:space="preserve"> SEQ Figure \* ARABIC </w:instrText>
      </w:r>
      <w:r w:rsidR="00C15AA7" w:rsidRPr="00E738ED">
        <w:rPr>
          <w:rFonts w:ascii="Arial" w:hAnsi="Arial" w:cs="Arial"/>
          <w:color w:val="auto"/>
          <w:sz w:val="22"/>
          <w:szCs w:val="22"/>
        </w:rPr>
        <w:fldChar w:fldCharType="separate"/>
      </w:r>
      <w:r w:rsidR="006B7473">
        <w:rPr>
          <w:rFonts w:ascii="Arial" w:hAnsi="Arial" w:cs="Arial"/>
          <w:noProof/>
          <w:color w:val="auto"/>
          <w:sz w:val="22"/>
          <w:szCs w:val="22"/>
        </w:rPr>
        <w:t>1</w:t>
      </w:r>
      <w:r w:rsidR="00C15AA7" w:rsidRPr="00E738ED">
        <w:rPr>
          <w:rFonts w:ascii="Arial" w:hAnsi="Arial" w:cs="Arial"/>
          <w:color w:val="auto"/>
          <w:sz w:val="22"/>
          <w:szCs w:val="22"/>
        </w:rPr>
        <w:fldChar w:fldCharType="end"/>
      </w:r>
      <w:r w:rsidR="00E738ED" w:rsidRPr="00E738ED">
        <w:rPr>
          <w:rFonts w:ascii="Arial" w:hAnsi="Arial" w:cs="Arial"/>
          <w:color w:val="auto"/>
          <w:sz w:val="22"/>
          <w:szCs w:val="22"/>
        </w:rPr>
        <w:t xml:space="preserve">: </w:t>
      </w:r>
      <w:r w:rsidR="00E738ED" w:rsidRPr="00E738ED">
        <w:rPr>
          <w:rFonts w:ascii="Arial" w:hAnsi="Arial" w:cs="Arial"/>
          <w:b w:val="0"/>
          <w:color w:val="auto"/>
          <w:sz w:val="22"/>
          <w:szCs w:val="22"/>
        </w:rPr>
        <w:t>Members of the Executive Committee with the 1</w:t>
      </w:r>
      <w:r w:rsidR="00E738ED" w:rsidRPr="00E738ED">
        <w:rPr>
          <w:rFonts w:ascii="Arial" w:hAnsi="Arial" w:cs="Arial"/>
          <w:b w:val="0"/>
          <w:color w:val="auto"/>
          <w:sz w:val="22"/>
          <w:szCs w:val="22"/>
          <w:vertAlign w:val="superscript"/>
        </w:rPr>
        <w:t>st</w:t>
      </w:r>
      <w:r w:rsidR="00E738ED" w:rsidRPr="00E738ED">
        <w:rPr>
          <w:rFonts w:ascii="Arial" w:hAnsi="Arial" w:cs="Arial"/>
          <w:b w:val="0"/>
          <w:color w:val="auto"/>
          <w:sz w:val="22"/>
          <w:szCs w:val="22"/>
        </w:rPr>
        <w:t xml:space="preserve"> Vice President of the Republic of Burundi, Mr. Prosper Bazombanza (middle)</w:t>
      </w:r>
    </w:p>
    <w:p w:rsidR="00673640" w:rsidRDefault="00673640" w:rsidP="00673640">
      <w:pPr>
        <w:keepNext/>
      </w:pPr>
      <w:r>
        <w:rPr>
          <w:noProof/>
          <w:lang w:val="en-US"/>
        </w:rPr>
        <w:drawing>
          <wp:inline distT="0" distB="0" distL="0" distR="0">
            <wp:extent cx="4253948" cy="3176791"/>
            <wp:effectExtent l="0" t="0" r="0" b="5080"/>
            <wp:docPr id="3" name="Picture 3" descr="C:\Users\DELL\Documents\My Documents\My Pictures\AAACA\imag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ELL\Documents\My Documents\My Pictures\AAACA\image 7.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0383" cy="3181597"/>
                    </a:xfrm>
                    <a:prstGeom prst="rect">
                      <a:avLst/>
                    </a:prstGeom>
                    <a:noFill/>
                    <a:ln>
                      <a:noFill/>
                    </a:ln>
                  </pic:spPr>
                </pic:pic>
              </a:graphicData>
            </a:graphic>
          </wp:inline>
        </w:drawing>
      </w:r>
    </w:p>
    <w:p w:rsidR="00266136" w:rsidRDefault="00904D32" w:rsidP="00C44A97">
      <w:pPr>
        <w:pStyle w:val="Caption"/>
        <w:rPr>
          <w:rFonts w:ascii="Arial" w:hAnsi="Arial" w:cs="Arial"/>
          <w:bCs w:val="0"/>
        </w:rPr>
      </w:pPr>
      <w:r>
        <w:rPr>
          <w:rFonts w:ascii="Arial" w:hAnsi="Arial" w:cs="Arial"/>
          <w:color w:val="auto"/>
          <w:sz w:val="22"/>
          <w:szCs w:val="22"/>
        </w:rPr>
        <w:t>Photo</w:t>
      </w:r>
      <w:r w:rsidR="00C15AA7" w:rsidRPr="00673640">
        <w:rPr>
          <w:rFonts w:ascii="Arial" w:hAnsi="Arial" w:cs="Arial"/>
          <w:color w:val="auto"/>
          <w:sz w:val="22"/>
          <w:szCs w:val="22"/>
        </w:rPr>
        <w:fldChar w:fldCharType="begin"/>
      </w:r>
      <w:r w:rsidR="00673640" w:rsidRPr="00673640">
        <w:rPr>
          <w:rFonts w:ascii="Arial" w:hAnsi="Arial" w:cs="Arial"/>
          <w:color w:val="auto"/>
          <w:sz w:val="22"/>
          <w:szCs w:val="22"/>
        </w:rPr>
        <w:instrText xml:space="preserve"> SEQ Figure \* ARABIC </w:instrText>
      </w:r>
      <w:r w:rsidR="00C15AA7" w:rsidRPr="00673640">
        <w:rPr>
          <w:rFonts w:ascii="Arial" w:hAnsi="Arial" w:cs="Arial"/>
          <w:color w:val="auto"/>
          <w:sz w:val="22"/>
          <w:szCs w:val="22"/>
        </w:rPr>
        <w:fldChar w:fldCharType="separate"/>
      </w:r>
      <w:r w:rsidR="006B7473">
        <w:rPr>
          <w:rFonts w:ascii="Arial" w:hAnsi="Arial" w:cs="Arial"/>
          <w:noProof/>
          <w:color w:val="auto"/>
          <w:sz w:val="22"/>
          <w:szCs w:val="22"/>
        </w:rPr>
        <w:t>2</w:t>
      </w:r>
      <w:r w:rsidR="00C15AA7" w:rsidRPr="00673640">
        <w:rPr>
          <w:rFonts w:ascii="Arial" w:hAnsi="Arial" w:cs="Arial"/>
          <w:color w:val="auto"/>
          <w:sz w:val="22"/>
          <w:szCs w:val="22"/>
        </w:rPr>
        <w:fldChar w:fldCharType="end"/>
      </w:r>
      <w:r w:rsidR="00673640" w:rsidRPr="00673640">
        <w:rPr>
          <w:rFonts w:ascii="Arial" w:hAnsi="Arial" w:cs="Arial"/>
          <w:color w:val="auto"/>
          <w:sz w:val="22"/>
          <w:szCs w:val="22"/>
        </w:rPr>
        <w:t xml:space="preserve">: </w:t>
      </w:r>
      <w:r w:rsidR="00673640" w:rsidRPr="00673640">
        <w:rPr>
          <w:rFonts w:ascii="Arial" w:hAnsi="Arial" w:cs="Arial"/>
          <w:b w:val="0"/>
          <w:color w:val="auto"/>
          <w:sz w:val="22"/>
          <w:szCs w:val="22"/>
        </w:rPr>
        <w:t>AAACA President, Mr. Charles Ayamdoo briefing the 1st Vice President on the Association</w:t>
      </w:r>
      <w:r w:rsidR="00C44A97">
        <w:rPr>
          <w:rFonts w:ascii="Arial" w:hAnsi="Arial" w:cs="Arial"/>
          <w:b w:val="0"/>
          <w:color w:val="auto"/>
          <w:sz w:val="22"/>
          <w:szCs w:val="22"/>
        </w:rPr>
        <w:t>.</w:t>
      </w:r>
    </w:p>
    <w:p w:rsidR="00266136" w:rsidRDefault="00266136" w:rsidP="00266136">
      <w:pPr>
        <w:pStyle w:val="Caption"/>
        <w:keepNext/>
      </w:pPr>
      <w:r>
        <w:rPr>
          <w:rFonts w:ascii="Arial" w:hAnsi="Arial" w:cs="Arial"/>
          <w:b w:val="0"/>
          <w:noProof/>
          <w:color w:val="auto"/>
          <w:sz w:val="22"/>
          <w:szCs w:val="22"/>
          <w:lang w:val="en-US"/>
        </w:rPr>
        <w:lastRenderedPageBreak/>
        <w:drawing>
          <wp:inline distT="0" distB="0" distL="0" distR="0">
            <wp:extent cx="4704522" cy="3513274"/>
            <wp:effectExtent l="0" t="0" r="1270" b="0"/>
            <wp:docPr id="4" name="Picture 4" descr="C:\Users\DELL\Documents\My Documents\My Pictures\AAACA\image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DELL\Documents\My Documents\My Pictures\AAACA\image v.jp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11639" cy="3518589"/>
                    </a:xfrm>
                    <a:prstGeom prst="rect">
                      <a:avLst/>
                    </a:prstGeom>
                    <a:noFill/>
                    <a:ln>
                      <a:noFill/>
                    </a:ln>
                  </pic:spPr>
                </pic:pic>
              </a:graphicData>
            </a:graphic>
          </wp:inline>
        </w:drawing>
      </w:r>
    </w:p>
    <w:p w:rsidR="00673640" w:rsidRDefault="00904D32" w:rsidP="00266136">
      <w:pPr>
        <w:pStyle w:val="Caption"/>
        <w:rPr>
          <w:rFonts w:ascii="Arial" w:hAnsi="Arial" w:cs="Arial"/>
          <w:b w:val="0"/>
          <w:color w:val="auto"/>
          <w:sz w:val="22"/>
          <w:szCs w:val="22"/>
        </w:rPr>
      </w:pPr>
      <w:r>
        <w:rPr>
          <w:rFonts w:ascii="Arial" w:hAnsi="Arial" w:cs="Arial"/>
          <w:color w:val="auto"/>
          <w:sz w:val="22"/>
          <w:szCs w:val="22"/>
        </w:rPr>
        <w:t>Photo</w:t>
      </w:r>
      <w:r w:rsidR="00C15AA7" w:rsidRPr="00266136">
        <w:rPr>
          <w:rFonts w:ascii="Arial" w:hAnsi="Arial" w:cs="Arial"/>
          <w:color w:val="auto"/>
          <w:sz w:val="22"/>
          <w:szCs w:val="22"/>
        </w:rPr>
        <w:fldChar w:fldCharType="begin"/>
      </w:r>
      <w:r w:rsidR="00266136" w:rsidRPr="00266136">
        <w:rPr>
          <w:rFonts w:ascii="Arial" w:hAnsi="Arial" w:cs="Arial"/>
          <w:color w:val="auto"/>
          <w:sz w:val="22"/>
          <w:szCs w:val="22"/>
        </w:rPr>
        <w:instrText xml:space="preserve"> SEQ Figure \* ARABIC </w:instrText>
      </w:r>
      <w:r w:rsidR="00C15AA7" w:rsidRPr="00266136">
        <w:rPr>
          <w:rFonts w:ascii="Arial" w:hAnsi="Arial" w:cs="Arial"/>
          <w:color w:val="auto"/>
          <w:sz w:val="22"/>
          <w:szCs w:val="22"/>
        </w:rPr>
        <w:fldChar w:fldCharType="separate"/>
      </w:r>
      <w:r w:rsidR="006B7473">
        <w:rPr>
          <w:rFonts w:ascii="Arial" w:hAnsi="Arial" w:cs="Arial"/>
          <w:noProof/>
          <w:color w:val="auto"/>
          <w:sz w:val="22"/>
          <w:szCs w:val="22"/>
        </w:rPr>
        <w:t>3</w:t>
      </w:r>
      <w:r w:rsidR="00C15AA7" w:rsidRPr="00266136">
        <w:rPr>
          <w:rFonts w:ascii="Arial" w:hAnsi="Arial" w:cs="Arial"/>
          <w:color w:val="auto"/>
          <w:sz w:val="22"/>
          <w:szCs w:val="22"/>
        </w:rPr>
        <w:fldChar w:fldCharType="end"/>
      </w:r>
      <w:r w:rsidR="00266136" w:rsidRPr="00266136">
        <w:rPr>
          <w:rFonts w:ascii="Arial" w:hAnsi="Arial" w:cs="Arial"/>
          <w:color w:val="auto"/>
          <w:sz w:val="22"/>
          <w:szCs w:val="22"/>
        </w:rPr>
        <w:t xml:space="preserve">: </w:t>
      </w:r>
      <w:r w:rsidR="00266136" w:rsidRPr="00D47AAE">
        <w:rPr>
          <w:rFonts w:ascii="Arial" w:hAnsi="Arial" w:cs="Arial"/>
          <w:b w:val="0"/>
          <w:color w:val="auto"/>
          <w:sz w:val="22"/>
          <w:szCs w:val="22"/>
        </w:rPr>
        <w:t>2nd Vice President (AAACA) being interviewed during a press conference shortly after the meeting with the 1st Vice president of the Republic of Burundi</w:t>
      </w:r>
    </w:p>
    <w:p w:rsidR="00C44A97" w:rsidRDefault="00C44A97" w:rsidP="00C44A97"/>
    <w:p w:rsidR="00C44A97" w:rsidRDefault="00C44A97" w:rsidP="00C44A97">
      <w:pPr>
        <w:keepNext/>
      </w:pPr>
      <w:r>
        <w:rPr>
          <w:noProof/>
          <w:lang w:val="en-US"/>
        </w:rPr>
        <w:drawing>
          <wp:inline distT="0" distB="0" distL="0" distR="0">
            <wp:extent cx="4702583" cy="2756452"/>
            <wp:effectExtent l="0" t="0" r="3175" b="6350"/>
            <wp:docPr id="5" name="Picture 5" descr="C:\Users\DELL\Documents\My Documents\My Pictures\AAACA\image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ELL\Documents\My Documents\My Pictures\AAACA\image b.jpg"/>
                    <pic:cNvPicPr>
                      <a:picLocks noChangeAspect="1" noChangeArrowheads="1"/>
                    </pic:cNvPicPr>
                  </pic:nvPicPr>
                  <pic:blipFill rotWithShape="1">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1510"/>
                    <a:stretch/>
                  </pic:blipFill>
                  <pic:spPr bwMode="auto">
                    <a:xfrm>
                      <a:off x="0" y="0"/>
                      <a:ext cx="4714908" cy="27636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44A97" w:rsidRPr="00C44A97" w:rsidRDefault="00904D32" w:rsidP="00C44A97">
      <w:pPr>
        <w:pStyle w:val="Caption"/>
        <w:rPr>
          <w:rFonts w:ascii="Arial" w:hAnsi="Arial" w:cs="Arial"/>
          <w:b w:val="0"/>
          <w:color w:val="auto"/>
          <w:sz w:val="22"/>
          <w:szCs w:val="22"/>
        </w:rPr>
      </w:pPr>
      <w:r>
        <w:rPr>
          <w:rFonts w:ascii="Arial" w:hAnsi="Arial" w:cs="Arial"/>
          <w:color w:val="auto"/>
          <w:sz w:val="22"/>
          <w:szCs w:val="22"/>
        </w:rPr>
        <w:t>Photo</w:t>
      </w:r>
      <w:r w:rsidR="00C15AA7" w:rsidRPr="00C44A97">
        <w:rPr>
          <w:rFonts w:ascii="Arial" w:hAnsi="Arial" w:cs="Arial"/>
          <w:color w:val="auto"/>
          <w:sz w:val="22"/>
          <w:szCs w:val="22"/>
        </w:rPr>
        <w:fldChar w:fldCharType="begin"/>
      </w:r>
      <w:r w:rsidR="00C44A97" w:rsidRPr="00C44A97">
        <w:rPr>
          <w:rFonts w:ascii="Arial" w:hAnsi="Arial" w:cs="Arial"/>
          <w:color w:val="auto"/>
          <w:sz w:val="22"/>
          <w:szCs w:val="22"/>
        </w:rPr>
        <w:instrText xml:space="preserve"> SEQ Figure \* ARABIC </w:instrText>
      </w:r>
      <w:r w:rsidR="00C15AA7" w:rsidRPr="00C44A97">
        <w:rPr>
          <w:rFonts w:ascii="Arial" w:hAnsi="Arial" w:cs="Arial"/>
          <w:color w:val="auto"/>
          <w:sz w:val="22"/>
          <w:szCs w:val="22"/>
        </w:rPr>
        <w:fldChar w:fldCharType="separate"/>
      </w:r>
      <w:r w:rsidR="006B7473">
        <w:rPr>
          <w:rFonts w:ascii="Arial" w:hAnsi="Arial" w:cs="Arial"/>
          <w:noProof/>
          <w:color w:val="auto"/>
          <w:sz w:val="22"/>
          <w:szCs w:val="22"/>
        </w:rPr>
        <w:t>4</w:t>
      </w:r>
      <w:r w:rsidR="00C15AA7" w:rsidRPr="00C44A97">
        <w:rPr>
          <w:rFonts w:ascii="Arial" w:hAnsi="Arial" w:cs="Arial"/>
          <w:color w:val="auto"/>
          <w:sz w:val="22"/>
          <w:szCs w:val="22"/>
        </w:rPr>
        <w:fldChar w:fldCharType="end"/>
      </w:r>
      <w:r w:rsidR="00C44A97" w:rsidRPr="00C44A97">
        <w:rPr>
          <w:rFonts w:ascii="Arial" w:hAnsi="Arial" w:cs="Arial"/>
          <w:color w:val="auto"/>
          <w:sz w:val="22"/>
          <w:szCs w:val="22"/>
        </w:rPr>
        <w:t xml:space="preserve">: </w:t>
      </w:r>
      <w:r w:rsidR="00C44A97" w:rsidRPr="00C44A97">
        <w:rPr>
          <w:rFonts w:ascii="Arial" w:hAnsi="Arial" w:cs="Arial"/>
          <w:b w:val="0"/>
          <w:color w:val="auto"/>
          <w:sz w:val="22"/>
          <w:szCs w:val="22"/>
        </w:rPr>
        <w:t xml:space="preserve">Members of the Executive Committee </w:t>
      </w:r>
      <w:r w:rsidR="00C44A97">
        <w:rPr>
          <w:rFonts w:ascii="Arial" w:hAnsi="Arial" w:cs="Arial"/>
          <w:b w:val="0"/>
          <w:color w:val="auto"/>
          <w:sz w:val="22"/>
          <w:szCs w:val="22"/>
        </w:rPr>
        <w:t>shortly</w:t>
      </w:r>
      <w:r w:rsidR="00C44A97" w:rsidRPr="00C44A97">
        <w:rPr>
          <w:rFonts w:ascii="Arial" w:hAnsi="Arial" w:cs="Arial"/>
          <w:b w:val="0"/>
          <w:color w:val="auto"/>
          <w:sz w:val="22"/>
          <w:szCs w:val="22"/>
        </w:rPr>
        <w:t xml:space="preserve"> after the Meeting with the 1st Vice President</w:t>
      </w:r>
      <w:r w:rsidR="00C44A97" w:rsidRPr="00D47AAE">
        <w:rPr>
          <w:rFonts w:ascii="Arial" w:hAnsi="Arial" w:cs="Arial"/>
          <w:b w:val="0"/>
          <w:color w:val="auto"/>
          <w:sz w:val="22"/>
          <w:szCs w:val="22"/>
        </w:rPr>
        <w:t>of the Republic of Burundi</w:t>
      </w:r>
      <w:r w:rsidR="00C44A97">
        <w:rPr>
          <w:rFonts w:ascii="Arial" w:hAnsi="Arial" w:cs="Arial"/>
          <w:b w:val="0"/>
          <w:color w:val="auto"/>
          <w:sz w:val="22"/>
          <w:szCs w:val="22"/>
        </w:rPr>
        <w:t>. Also in the photo are the UNODC Representative and the consultant recruited by UNODC to support the meeting.</w:t>
      </w:r>
    </w:p>
    <w:sectPr w:rsidR="00C44A97" w:rsidRPr="00C44A97" w:rsidSect="00DB4987">
      <w:pgSz w:w="12240" w:h="15840"/>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F66" w:rsidRDefault="00691F66" w:rsidP="00394859">
      <w:pPr>
        <w:spacing w:after="0" w:line="240" w:lineRule="auto"/>
      </w:pPr>
      <w:r>
        <w:separator/>
      </w:r>
    </w:p>
  </w:endnote>
  <w:endnote w:type="continuationSeparator" w:id="1">
    <w:p w:rsidR="00691F66" w:rsidRDefault="00691F66" w:rsidP="00394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6905937"/>
      <w:docPartObj>
        <w:docPartGallery w:val="Page Numbers (Bottom of Page)"/>
        <w:docPartUnique/>
      </w:docPartObj>
    </w:sdtPr>
    <w:sdtContent>
      <w:sdt>
        <w:sdtPr>
          <w:id w:val="860082579"/>
          <w:docPartObj>
            <w:docPartGallery w:val="Page Numbers (Top of Page)"/>
            <w:docPartUnique/>
          </w:docPartObj>
        </w:sdtPr>
        <w:sdtContent>
          <w:p w:rsidR="00297A56" w:rsidRDefault="00297A56">
            <w:pPr>
              <w:pStyle w:val="Footer"/>
              <w:jc w:val="right"/>
            </w:pPr>
            <w:r>
              <w:t xml:space="preserve">Page </w:t>
            </w:r>
            <w:r w:rsidR="00C15AA7">
              <w:rPr>
                <w:b/>
                <w:bCs/>
                <w:sz w:val="24"/>
                <w:szCs w:val="24"/>
              </w:rPr>
              <w:fldChar w:fldCharType="begin"/>
            </w:r>
            <w:r>
              <w:rPr>
                <w:b/>
                <w:bCs/>
              </w:rPr>
              <w:instrText xml:space="preserve"> PAGE </w:instrText>
            </w:r>
            <w:r w:rsidR="00C15AA7">
              <w:rPr>
                <w:b/>
                <w:bCs/>
                <w:sz w:val="24"/>
                <w:szCs w:val="24"/>
              </w:rPr>
              <w:fldChar w:fldCharType="separate"/>
            </w:r>
            <w:r w:rsidR="007E76A2">
              <w:rPr>
                <w:b/>
                <w:bCs/>
                <w:noProof/>
              </w:rPr>
              <w:t>4</w:t>
            </w:r>
            <w:r w:rsidR="00C15AA7">
              <w:rPr>
                <w:b/>
                <w:bCs/>
                <w:sz w:val="24"/>
                <w:szCs w:val="24"/>
              </w:rPr>
              <w:fldChar w:fldCharType="end"/>
            </w:r>
            <w:r>
              <w:t xml:space="preserve"> of </w:t>
            </w:r>
            <w:r w:rsidR="00C15AA7">
              <w:rPr>
                <w:b/>
                <w:bCs/>
                <w:sz w:val="24"/>
                <w:szCs w:val="24"/>
              </w:rPr>
              <w:fldChar w:fldCharType="begin"/>
            </w:r>
            <w:r>
              <w:rPr>
                <w:b/>
                <w:bCs/>
              </w:rPr>
              <w:instrText xml:space="preserve"> NUMPAGES  </w:instrText>
            </w:r>
            <w:r w:rsidR="00C15AA7">
              <w:rPr>
                <w:b/>
                <w:bCs/>
                <w:sz w:val="24"/>
                <w:szCs w:val="24"/>
              </w:rPr>
              <w:fldChar w:fldCharType="separate"/>
            </w:r>
            <w:r w:rsidR="007E76A2">
              <w:rPr>
                <w:b/>
                <w:bCs/>
                <w:noProof/>
              </w:rPr>
              <w:t>17</w:t>
            </w:r>
            <w:r w:rsidR="00C15AA7">
              <w:rPr>
                <w:b/>
                <w:bCs/>
                <w:sz w:val="24"/>
                <w:szCs w:val="24"/>
              </w:rPr>
              <w:fldChar w:fldCharType="end"/>
            </w:r>
          </w:p>
        </w:sdtContent>
      </w:sdt>
    </w:sdtContent>
  </w:sdt>
  <w:p w:rsidR="00297A56" w:rsidRDefault="00297A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F66" w:rsidRDefault="00691F66" w:rsidP="00394859">
      <w:pPr>
        <w:spacing w:after="0" w:line="240" w:lineRule="auto"/>
      </w:pPr>
      <w:r>
        <w:separator/>
      </w:r>
    </w:p>
  </w:footnote>
  <w:footnote w:type="continuationSeparator" w:id="1">
    <w:p w:rsidR="00691F66" w:rsidRDefault="00691F66" w:rsidP="00394859">
      <w:pPr>
        <w:spacing w:after="0" w:line="240" w:lineRule="auto"/>
      </w:pPr>
      <w:r>
        <w:continuationSeparator/>
      </w:r>
    </w:p>
  </w:footnote>
  <w:footnote w:id="2">
    <w:p w:rsidR="00297A56" w:rsidRPr="00FF2995" w:rsidRDefault="00297A56" w:rsidP="00117590">
      <w:pPr>
        <w:pStyle w:val="FootnoteText"/>
        <w:spacing w:before="120" w:after="120"/>
      </w:pPr>
      <w:r>
        <w:rPr>
          <w:rStyle w:val="FootnoteReference"/>
        </w:rPr>
        <w:footnoteRef/>
      </w:r>
      <w:r>
        <w:t xml:space="preserve"> Statute of the </w:t>
      </w:r>
      <w:r w:rsidRPr="00FF2995">
        <w:t>Association of Anti-Corruption Authorities in Africa (AAACA), Article 6.</w:t>
      </w:r>
    </w:p>
  </w:footnote>
  <w:footnote w:id="3">
    <w:p w:rsidR="00297A56" w:rsidRPr="00C44A97" w:rsidRDefault="00297A56">
      <w:pPr>
        <w:pStyle w:val="FootnoteText"/>
        <w:rPr>
          <w:lang w:val="en-US"/>
        </w:rPr>
      </w:pPr>
      <w:r>
        <w:rPr>
          <w:rStyle w:val="FootnoteReference"/>
        </w:rPr>
        <w:footnoteRef/>
      </w:r>
      <w:r w:rsidRPr="00E824ED">
        <w:rPr>
          <w:rFonts w:ascii="Arial" w:hAnsi="Arial" w:cs="Arial"/>
          <w:lang w:val="en-US"/>
        </w:rPr>
        <w:t xml:space="preserve">Photo credits: </w:t>
      </w:r>
      <w:r w:rsidRPr="00E824ED">
        <w:rPr>
          <w:rFonts w:ascii="Arial" w:hAnsi="Arial" w:cs="Arial"/>
        </w:rPr>
        <w:t xml:space="preserve">Mr. </w:t>
      </w:r>
      <w:bookmarkStart w:id="11" w:name="_GoBack"/>
      <w:bookmarkEnd w:id="11"/>
      <w:r w:rsidRPr="00E824ED">
        <w:rPr>
          <w:rFonts w:ascii="Arial" w:hAnsi="Arial" w:cs="Arial"/>
        </w:rPr>
        <w:t>George Bamugemereire.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A56" w:rsidRDefault="00297A56" w:rsidP="00784388">
    <w:pPr>
      <w:pStyle w:val="Header"/>
      <w:jc w:val="center"/>
    </w:pPr>
    <w:r>
      <w:object w:dxaOrig="4455" w:dyaOrig="4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9pt" o:ole="">
          <v:imagedata r:id="rId1" o:title=""/>
        </v:shape>
        <o:OLEObject Type="Embed" ProgID="PBrush" ShapeID="_x0000_i1025" DrawAspect="Content" ObjectID="_1460367433" r:id="rId2"/>
      </w:obje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D17"/>
    <w:multiLevelType w:val="hybridMultilevel"/>
    <w:tmpl w:val="FF7610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F1157"/>
    <w:multiLevelType w:val="hybridMultilevel"/>
    <w:tmpl w:val="508EF1C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AB41AA"/>
    <w:multiLevelType w:val="hybridMultilevel"/>
    <w:tmpl w:val="3CE22A36"/>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1E074D"/>
    <w:multiLevelType w:val="hybridMultilevel"/>
    <w:tmpl w:val="8AB2350C"/>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333A8B"/>
    <w:multiLevelType w:val="hybridMultilevel"/>
    <w:tmpl w:val="CA1AC494"/>
    <w:lvl w:ilvl="0" w:tplc="A1B4FBD6">
      <w:numFmt w:val="bullet"/>
      <w:lvlText w:val="-"/>
      <w:lvlJc w:val="left"/>
      <w:pPr>
        <w:ind w:left="360" w:hanging="360"/>
      </w:pPr>
      <w:rPr>
        <w:rFonts w:ascii="Calibri" w:eastAsiaTheme="minorHAnsi" w:hAnsi="Calibri" w:cstheme="minorBidi" w:hint="default"/>
      </w:rPr>
    </w:lvl>
    <w:lvl w:ilvl="1" w:tplc="0409000F">
      <w:start w:val="1"/>
      <w:numFmt w:val="decimal"/>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BD8738A"/>
    <w:multiLevelType w:val="hybridMultilevel"/>
    <w:tmpl w:val="DB0AD29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27353E7"/>
    <w:multiLevelType w:val="hybridMultilevel"/>
    <w:tmpl w:val="F74A57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102331"/>
    <w:multiLevelType w:val="hybridMultilevel"/>
    <w:tmpl w:val="3CE22A36"/>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C54163"/>
    <w:multiLevelType w:val="hybridMultilevel"/>
    <w:tmpl w:val="6290B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7A72B8"/>
    <w:multiLevelType w:val="hybridMultilevel"/>
    <w:tmpl w:val="508EF1C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C44560D"/>
    <w:multiLevelType w:val="hybridMultilevel"/>
    <w:tmpl w:val="3CE22A36"/>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77794B"/>
    <w:multiLevelType w:val="hybridMultilevel"/>
    <w:tmpl w:val="F88482B8"/>
    <w:lvl w:ilvl="0" w:tplc="A1B4FBD6">
      <w:numFmt w:val="bullet"/>
      <w:lvlText w:val="-"/>
      <w:lvlJc w:val="left"/>
      <w:pPr>
        <w:ind w:left="720" w:hanging="360"/>
      </w:pPr>
      <w:rPr>
        <w:rFonts w:ascii="Calibri" w:eastAsiaTheme="minorHAnsi" w:hAnsi="Calibr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769A6"/>
    <w:multiLevelType w:val="hybridMultilevel"/>
    <w:tmpl w:val="88B6125C"/>
    <w:lvl w:ilvl="0" w:tplc="040C0001">
      <w:start w:val="1"/>
      <w:numFmt w:val="bullet"/>
      <w:lvlText w:val=""/>
      <w:lvlJc w:val="left"/>
      <w:pPr>
        <w:ind w:left="1321" w:hanging="360"/>
      </w:pPr>
      <w:rPr>
        <w:rFonts w:ascii="Symbol" w:hAnsi="Symbol" w:hint="default"/>
      </w:rPr>
    </w:lvl>
    <w:lvl w:ilvl="1" w:tplc="040C0003" w:tentative="1">
      <w:start w:val="1"/>
      <w:numFmt w:val="bullet"/>
      <w:lvlText w:val="o"/>
      <w:lvlJc w:val="left"/>
      <w:pPr>
        <w:ind w:left="2041" w:hanging="360"/>
      </w:pPr>
      <w:rPr>
        <w:rFonts w:ascii="Courier New" w:hAnsi="Courier New" w:cs="Courier New" w:hint="default"/>
      </w:rPr>
    </w:lvl>
    <w:lvl w:ilvl="2" w:tplc="040C0005" w:tentative="1">
      <w:start w:val="1"/>
      <w:numFmt w:val="bullet"/>
      <w:lvlText w:val=""/>
      <w:lvlJc w:val="left"/>
      <w:pPr>
        <w:ind w:left="2761" w:hanging="360"/>
      </w:pPr>
      <w:rPr>
        <w:rFonts w:ascii="Wingdings" w:hAnsi="Wingdings" w:hint="default"/>
      </w:rPr>
    </w:lvl>
    <w:lvl w:ilvl="3" w:tplc="040C0001" w:tentative="1">
      <w:start w:val="1"/>
      <w:numFmt w:val="bullet"/>
      <w:lvlText w:val=""/>
      <w:lvlJc w:val="left"/>
      <w:pPr>
        <w:ind w:left="3481" w:hanging="360"/>
      </w:pPr>
      <w:rPr>
        <w:rFonts w:ascii="Symbol" w:hAnsi="Symbol" w:hint="default"/>
      </w:rPr>
    </w:lvl>
    <w:lvl w:ilvl="4" w:tplc="040C0003" w:tentative="1">
      <w:start w:val="1"/>
      <w:numFmt w:val="bullet"/>
      <w:lvlText w:val="o"/>
      <w:lvlJc w:val="left"/>
      <w:pPr>
        <w:ind w:left="4201" w:hanging="360"/>
      </w:pPr>
      <w:rPr>
        <w:rFonts w:ascii="Courier New" w:hAnsi="Courier New" w:cs="Courier New" w:hint="default"/>
      </w:rPr>
    </w:lvl>
    <w:lvl w:ilvl="5" w:tplc="040C0005" w:tentative="1">
      <w:start w:val="1"/>
      <w:numFmt w:val="bullet"/>
      <w:lvlText w:val=""/>
      <w:lvlJc w:val="left"/>
      <w:pPr>
        <w:ind w:left="4921" w:hanging="360"/>
      </w:pPr>
      <w:rPr>
        <w:rFonts w:ascii="Wingdings" w:hAnsi="Wingdings" w:hint="default"/>
      </w:rPr>
    </w:lvl>
    <w:lvl w:ilvl="6" w:tplc="040C0001" w:tentative="1">
      <w:start w:val="1"/>
      <w:numFmt w:val="bullet"/>
      <w:lvlText w:val=""/>
      <w:lvlJc w:val="left"/>
      <w:pPr>
        <w:ind w:left="5641" w:hanging="360"/>
      </w:pPr>
      <w:rPr>
        <w:rFonts w:ascii="Symbol" w:hAnsi="Symbol" w:hint="default"/>
      </w:rPr>
    </w:lvl>
    <w:lvl w:ilvl="7" w:tplc="040C0003" w:tentative="1">
      <w:start w:val="1"/>
      <w:numFmt w:val="bullet"/>
      <w:lvlText w:val="o"/>
      <w:lvlJc w:val="left"/>
      <w:pPr>
        <w:ind w:left="6361" w:hanging="360"/>
      </w:pPr>
      <w:rPr>
        <w:rFonts w:ascii="Courier New" w:hAnsi="Courier New" w:cs="Courier New" w:hint="default"/>
      </w:rPr>
    </w:lvl>
    <w:lvl w:ilvl="8" w:tplc="040C0005" w:tentative="1">
      <w:start w:val="1"/>
      <w:numFmt w:val="bullet"/>
      <w:lvlText w:val=""/>
      <w:lvlJc w:val="left"/>
      <w:pPr>
        <w:ind w:left="7081" w:hanging="360"/>
      </w:pPr>
      <w:rPr>
        <w:rFonts w:ascii="Wingdings" w:hAnsi="Wingdings" w:hint="default"/>
      </w:rPr>
    </w:lvl>
  </w:abstractNum>
  <w:abstractNum w:abstractNumId="13">
    <w:nsid w:val="45DA1001"/>
    <w:multiLevelType w:val="hybridMultilevel"/>
    <w:tmpl w:val="78D2A3B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8470904"/>
    <w:multiLevelType w:val="hybridMultilevel"/>
    <w:tmpl w:val="4120DFD0"/>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5">
    <w:nsid w:val="4BDC0429"/>
    <w:multiLevelType w:val="hybridMultilevel"/>
    <w:tmpl w:val="3CE22A36"/>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CA56CB"/>
    <w:multiLevelType w:val="hybridMultilevel"/>
    <w:tmpl w:val="FFFAD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454CB7"/>
    <w:multiLevelType w:val="hybridMultilevel"/>
    <w:tmpl w:val="BE6CD7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C78273E"/>
    <w:multiLevelType w:val="hybridMultilevel"/>
    <w:tmpl w:val="630E787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nsid w:val="5CD806F8"/>
    <w:multiLevelType w:val="hybridMultilevel"/>
    <w:tmpl w:val="508EF1C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E825EDF"/>
    <w:multiLevelType w:val="hybridMultilevel"/>
    <w:tmpl w:val="69AECB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100011F"/>
    <w:multiLevelType w:val="hybridMultilevel"/>
    <w:tmpl w:val="602287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DA530D"/>
    <w:multiLevelType w:val="hybridMultilevel"/>
    <w:tmpl w:val="59822A0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BC40BE9"/>
    <w:multiLevelType w:val="hybridMultilevel"/>
    <w:tmpl w:val="508EF1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2B5C32"/>
    <w:multiLevelType w:val="hybridMultilevel"/>
    <w:tmpl w:val="492EE14E"/>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5">
    <w:nsid w:val="72B262DF"/>
    <w:multiLevelType w:val="hybridMultilevel"/>
    <w:tmpl w:val="508EF1C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3C80872"/>
    <w:multiLevelType w:val="hybridMultilevel"/>
    <w:tmpl w:val="5CB87420"/>
    <w:lvl w:ilvl="0" w:tplc="040C0001">
      <w:start w:val="1"/>
      <w:numFmt w:val="bullet"/>
      <w:lvlText w:val=""/>
      <w:lvlJc w:val="left"/>
      <w:pPr>
        <w:ind w:left="1353" w:hanging="360"/>
      </w:pPr>
      <w:rPr>
        <w:rFonts w:ascii="Symbol" w:hAnsi="Symbol" w:hint="default"/>
      </w:rPr>
    </w:lvl>
    <w:lvl w:ilvl="1" w:tplc="040C0003">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7">
    <w:nsid w:val="7C8852E2"/>
    <w:multiLevelType w:val="hybridMultilevel"/>
    <w:tmpl w:val="3CE22A36"/>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D7844B9"/>
    <w:multiLevelType w:val="hybridMultilevel"/>
    <w:tmpl w:val="508EF1C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E357878"/>
    <w:multiLevelType w:val="hybridMultilevel"/>
    <w:tmpl w:val="69ECE108"/>
    <w:lvl w:ilvl="0" w:tplc="F11E9CF2">
      <w:start w:val="1"/>
      <w:numFmt w:val="lowerRoman"/>
      <w:lvlText w:val="%1."/>
      <w:lvlJc w:val="left"/>
      <w:pPr>
        <w:ind w:left="1037" w:hanging="72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30">
    <w:nsid w:val="7EAC64FD"/>
    <w:multiLevelType w:val="hybridMultilevel"/>
    <w:tmpl w:val="3CE22A36"/>
    <w:lvl w:ilvl="0" w:tplc="CDE2E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095368"/>
    <w:multiLevelType w:val="hybridMultilevel"/>
    <w:tmpl w:val="1A6C140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14"/>
  </w:num>
  <w:num w:numId="4">
    <w:abstractNumId w:val="11"/>
  </w:num>
  <w:num w:numId="5">
    <w:abstractNumId w:val="7"/>
  </w:num>
  <w:num w:numId="6">
    <w:abstractNumId w:val="26"/>
  </w:num>
  <w:num w:numId="7">
    <w:abstractNumId w:val="20"/>
  </w:num>
  <w:num w:numId="8">
    <w:abstractNumId w:val="17"/>
  </w:num>
  <w:num w:numId="9">
    <w:abstractNumId w:val="23"/>
  </w:num>
  <w:num w:numId="10">
    <w:abstractNumId w:val="6"/>
  </w:num>
  <w:num w:numId="11">
    <w:abstractNumId w:val="21"/>
  </w:num>
  <w:num w:numId="12">
    <w:abstractNumId w:val="1"/>
  </w:num>
  <w:num w:numId="13">
    <w:abstractNumId w:val="3"/>
  </w:num>
  <w:num w:numId="14">
    <w:abstractNumId w:val="16"/>
  </w:num>
  <w:num w:numId="15">
    <w:abstractNumId w:val="31"/>
  </w:num>
  <w:num w:numId="16">
    <w:abstractNumId w:val="13"/>
  </w:num>
  <w:num w:numId="17">
    <w:abstractNumId w:val="0"/>
  </w:num>
  <w:num w:numId="18">
    <w:abstractNumId w:val="8"/>
  </w:num>
  <w:num w:numId="19">
    <w:abstractNumId w:val="22"/>
  </w:num>
  <w:num w:numId="20">
    <w:abstractNumId w:val="25"/>
  </w:num>
  <w:num w:numId="21">
    <w:abstractNumId w:val="9"/>
  </w:num>
  <w:num w:numId="22">
    <w:abstractNumId w:val="12"/>
  </w:num>
  <w:num w:numId="23">
    <w:abstractNumId w:val="19"/>
  </w:num>
  <w:num w:numId="24">
    <w:abstractNumId w:val="30"/>
  </w:num>
  <w:num w:numId="25">
    <w:abstractNumId w:val="28"/>
  </w:num>
  <w:num w:numId="26">
    <w:abstractNumId w:val="27"/>
  </w:num>
  <w:num w:numId="27">
    <w:abstractNumId w:val="15"/>
  </w:num>
  <w:num w:numId="28">
    <w:abstractNumId w:val="10"/>
  </w:num>
  <w:num w:numId="29">
    <w:abstractNumId w:val="2"/>
  </w:num>
  <w:num w:numId="30">
    <w:abstractNumId w:val="24"/>
  </w:num>
  <w:num w:numId="31">
    <w:abstractNumId w:val="18"/>
  </w:num>
  <w:num w:numId="32">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EC5F77"/>
    <w:rsid w:val="000013E9"/>
    <w:rsid w:val="00003E9E"/>
    <w:rsid w:val="00010776"/>
    <w:rsid w:val="000108FE"/>
    <w:rsid w:val="000144B5"/>
    <w:rsid w:val="00023AD5"/>
    <w:rsid w:val="00025409"/>
    <w:rsid w:val="000259EA"/>
    <w:rsid w:val="00026472"/>
    <w:rsid w:val="00032132"/>
    <w:rsid w:val="0004361A"/>
    <w:rsid w:val="00047BCD"/>
    <w:rsid w:val="0005200A"/>
    <w:rsid w:val="000541CF"/>
    <w:rsid w:val="00060BAC"/>
    <w:rsid w:val="00067A90"/>
    <w:rsid w:val="00067EBF"/>
    <w:rsid w:val="00070EC3"/>
    <w:rsid w:val="00073D52"/>
    <w:rsid w:val="00076AF4"/>
    <w:rsid w:val="000866F6"/>
    <w:rsid w:val="00087341"/>
    <w:rsid w:val="00087BAC"/>
    <w:rsid w:val="000930D3"/>
    <w:rsid w:val="000A01C4"/>
    <w:rsid w:val="000A22AA"/>
    <w:rsid w:val="000A2D99"/>
    <w:rsid w:val="000B3CDB"/>
    <w:rsid w:val="000B4831"/>
    <w:rsid w:val="000B5C60"/>
    <w:rsid w:val="000B708A"/>
    <w:rsid w:val="000C08D0"/>
    <w:rsid w:val="000D1CF1"/>
    <w:rsid w:val="000D250F"/>
    <w:rsid w:val="000D2CF6"/>
    <w:rsid w:val="000D4FE3"/>
    <w:rsid w:val="000D596F"/>
    <w:rsid w:val="000E6702"/>
    <w:rsid w:val="000F0047"/>
    <w:rsid w:val="000F0B20"/>
    <w:rsid w:val="000F37AF"/>
    <w:rsid w:val="000F7336"/>
    <w:rsid w:val="00100F2D"/>
    <w:rsid w:val="00101120"/>
    <w:rsid w:val="001072C8"/>
    <w:rsid w:val="00107911"/>
    <w:rsid w:val="0011074C"/>
    <w:rsid w:val="00114311"/>
    <w:rsid w:val="0011446F"/>
    <w:rsid w:val="00114997"/>
    <w:rsid w:val="001154B2"/>
    <w:rsid w:val="00115A90"/>
    <w:rsid w:val="0011613B"/>
    <w:rsid w:val="00117590"/>
    <w:rsid w:val="00121AF3"/>
    <w:rsid w:val="00123E23"/>
    <w:rsid w:val="00123EAC"/>
    <w:rsid w:val="00127597"/>
    <w:rsid w:val="00127612"/>
    <w:rsid w:val="00130924"/>
    <w:rsid w:val="0013118D"/>
    <w:rsid w:val="00131359"/>
    <w:rsid w:val="00134F04"/>
    <w:rsid w:val="00135A49"/>
    <w:rsid w:val="00141CD5"/>
    <w:rsid w:val="0014491F"/>
    <w:rsid w:val="00145B30"/>
    <w:rsid w:val="0014650A"/>
    <w:rsid w:val="00146B94"/>
    <w:rsid w:val="00150740"/>
    <w:rsid w:val="001622B9"/>
    <w:rsid w:val="00164D7E"/>
    <w:rsid w:val="00166754"/>
    <w:rsid w:val="00166ADB"/>
    <w:rsid w:val="001735EA"/>
    <w:rsid w:val="00175E7A"/>
    <w:rsid w:val="001769CC"/>
    <w:rsid w:val="00177A64"/>
    <w:rsid w:val="00181877"/>
    <w:rsid w:val="00181F90"/>
    <w:rsid w:val="001859FA"/>
    <w:rsid w:val="00185A6F"/>
    <w:rsid w:val="001917D7"/>
    <w:rsid w:val="00196950"/>
    <w:rsid w:val="00197AEB"/>
    <w:rsid w:val="001A0F2F"/>
    <w:rsid w:val="001A0FA3"/>
    <w:rsid w:val="001A3339"/>
    <w:rsid w:val="001A760C"/>
    <w:rsid w:val="001A7CC3"/>
    <w:rsid w:val="001B12FB"/>
    <w:rsid w:val="001B1E83"/>
    <w:rsid w:val="001B2D41"/>
    <w:rsid w:val="001B3A50"/>
    <w:rsid w:val="001B481A"/>
    <w:rsid w:val="001B56DE"/>
    <w:rsid w:val="001B6CF3"/>
    <w:rsid w:val="001B6D74"/>
    <w:rsid w:val="001B720E"/>
    <w:rsid w:val="001B759C"/>
    <w:rsid w:val="001C0AD1"/>
    <w:rsid w:val="001C27C5"/>
    <w:rsid w:val="001C403E"/>
    <w:rsid w:val="001C6411"/>
    <w:rsid w:val="001C6E74"/>
    <w:rsid w:val="001C7DA0"/>
    <w:rsid w:val="001D2FEA"/>
    <w:rsid w:val="001D3B23"/>
    <w:rsid w:val="001D453D"/>
    <w:rsid w:val="001D4FCE"/>
    <w:rsid w:val="001D67E9"/>
    <w:rsid w:val="001E06E2"/>
    <w:rsid w:val="001E1995"/>
    <w:rsid w:val="001E2D17"/>
    <w:rsid w:val="001E579C"/>
    <w:rsid w:val="001F4E32"/>
    <w:rsid w:val="001F5065"/>
    <w:rsid w:val="001F58C6"/>
    <w:rsid w:val="001F6640"/>
    <w:rsid w:val="001F6F91"/>
    <w:rsid w:val="002000D6"/>
    <w:rsid w:val="00201108"/>
    <w:rsid w:val="00202D69"/>
    <w:rsid w:val="0020327F"/>
    <w:rsid w:val="00204F8C"/>
    <w:rsid w:val="00205FE6"/>
    <w:rsid w:val="00206AEC"/>
    <w:rsid w:val="00207DA7"/>
    <w:rsid w:val="00211133"/>
    <w:rsid w:val="00212FB9"/>
    <w:rsid w:val="002147D7"/>
    <w:rsid w:val="002150F0"/>
    <w:rsid w:val="00217BA5"/>
    <w:rsid w:val="00221B37"/>
    <w:rsid w:val="00222621"/>
    <w:rsid w:val="00223B08"/>
    <w:rsid w:val="00223E10"/>
    <w:rsid w:val="002247D3"/>
    <w:rsid w:val="002255C2"/>
    <w:rsid w:val="00225FC6"/>
    <w:rsid w:val="0022660B"/>
    <w:rsid w:val="002303ED"/>
    <w:rsid w:val="002325D4"/>
    <w:rsid w:val="0023413A"/>
    <w:rsid w:val="00237C94"/>
    <w:rsid w:val="00240A9A"/>
    <w:rsid w:val="00243D1C"/>
    <w:rsid w:val="00247A8F"/>
    <w:rsid w:val="00251849"/>
    <w:rsid w:val="00252D80"/>
    <w:rsid w:val="00262940"/>
    <w:rsid w:val="00262F94"/>
    <w:rsid w:val="00263417"/>
    <w:rsid w:val="00266136"/>
    <w:rsid w:val="002667EE"/>
    <w:rsid w:val="00271647"/>
    <w:rsid w:val="00274F15"/>
    <w:rsid w:val="00276C90"/>
    <w:rsid w:val="00282E2C"/>
    <w:rsid w:val="00284A6A"/>
    <w:rsid w:val="002869F6"/>
    <w:rsid w:val="002872B6"/>
    <w:rsid w:val="002874E3"/>
    <w:rsid w:val="002920E2"/>
    <w:rsid w:val="00297A56"/>
    <w:rsid w:val="002A5D8C"/>
    <w:rsid w:val="002B29EB"/>
    <w:rsid w:val="002C204E"/>
    <w:rsid w:val="002C3259"/>
    <w:rsid w:val="002D02B6"/>
    <w:rsid w:val="002D5299"/>
    <w:rsid w:val="002D695A"/>
    <w:rsid w:val="002D7134"/>
    <w:rsid w:val="002E1D90"/>
    <w:rsid w:val="002E1DBD"/>
    <w:rsid w:val="002E4D0C"/>
    <w:rsid w:val="002E4E9B"/>
    <w:rsid w:val="002F020C"/>
    <w:rsid w:val="002F2759"/>
    <w:rsid w:val="002F49E4"/>
    <w:rsid w:val="002F557A"/>
    <w:rsid w:val="002F5F2B"/>
    <w:rsid w:val="002F7936"/>
    <w:rsid w:val="00302D48"/>
    <w:rsid w:val="00303184"/>
    <w:rsid w:val="00304D6C"/>
    <w:rsid w:val="00305A5A"/>
    <w:rsid w:val="00306F88"/>
    <w:rsid w:val="00313B7E"/>
    <w:rsid w:val="00314685"/>
    <w:rsid w:val="00320D8E"/>
    <w:rsid w:val="00320FC8"/>
    <w:rsid w:val="00322446"/>
    <w:rsid w:val="00323823"/>
    <w:rsid w:val="00332B9B"/>
    <w:rsid w:val="00337AE1"/>
    <w:rsid w:val="00340947"/>
    <w:rsid w:val="00344446"/>
    <w:rsid w:val="00350DE2"/>
    <w:rsid w:val="00352DF5"/>
    <w:rsid w:val="003542B8"/>
    <w:rsid w:val="00361D9F"/>
    <w:rsid w:val="00362803"/>
    <w:rsid w:val="00364337"/>
    <w:rsid w:val="00366B94"/>
    <w:rsid w:val="003715D9"/>
    <w:rsid w:val="00372F27"/>
    <w:rsid w:val="00374ACD"/>
    <w:rsid w:val="00375082"/>
    <w:rsid w:val="00377F1C"/>
    <w:rsid w:val="003833BE"/>
    <w:rsid w:val="00383CB0"/>
    <w:rsid w:val="00385E0E"/>
    <w:rsid w:val="00386350"/>
    <w:rsid w:val="00391A60"/>
    <w:rsid w:val="003925A1"/>
    <w:rsid w:val="00394859"/>
    <w:rsid w:val="00394A23"/>
    <w:rsid w:val="00394CB5"/>
    <w:rsid w:val="003A0A15"/>
    <w:rsid w:val="003A3159"/>
    <w:rsid w:val="003C236F"/>
    <w:rsid w:val="003D3512"/>
    <w:rsid w:val="003D3FC2"/>
    <w:rsid w:val="003D4900"/>
    <w:rsid w:val="003D59EC"/>
    <w:rsid w:val="003D7B86"/>
    <w:rsid w:val="003E0F92"/>
    <w:rsid w:val="003E2C01"/>
    <w:rsid w:val="003E3F31"/>
    <w:rsid w:val="003E4954"/>
    <w:rsid w:val="003F097C"/>
    <w:rsid w:val="003F3B99"/>
    <w:rsid w:val="003F413C"/>
    <w:rsid w:val="003F5217"/>
    <w:rsid w:val="003F52A4"/>
    <w:rsid w:val="00401470"/>
    <w:rsid w:val="0040270A"/>
    <w:rsid w:val="00402AF3"/>
    <w:rsid w:val="004071D3"/>
    <w:rsid w:val="0042216C"/>
    <w:rsid w:val="00426590"/>
    <w:rsid w:val="00430261"/>
    <w:rsid w:val="00431F04"/>
    <w:rsid w:val="00433AEF"/>
    <w:rsid w:val="00436AF9"/>
    <w:rsid w:val="00437441"/>
    <w:rsid w:val="00437EAD"/>
    <w:rsid w:val="004416DB"/>
    <w:rsid w:val="004424AD"/>
    <w:rsid w:val="00453480"/>
    <w:rsid w:val="00456734"/>
    <w:rsid w:val="00461789"/>
    <w:rsid w:val="00466E6B"/>
    <w:rsid w:val="00466F71"/>
    <w:rsid w:val="00467A01"/>
    <w:rsid w:val="00484797"/>
    <w:rsid w:val="00485503"/>
    <w:rsid w:val="004864F9"/>
    <w:rsid w:val="00490D9E"/>
    <w:rsid w:val="00491BEA"/>
    <w:rsid w:val="004A5628"/>
    <w:rsid w:val="004B3D43"/>
    <w:rsid w:val="004B79EA"/>
    <w:rsid w:val="004B7F36"/>
    <w:rsid w:val="004C0FA8"/>
    <w:rsid w:val="004C4465"/>
    <w:rsid w:val="004C47D2"/>
    <w:rsid w:val="004C4842"/>
    <w:rsid w:val="004C7CCD"/>
    <w:rsid w:val="004D4803"/>
    <w:rsid w:val="004D5108"/>
    <w:rsid w:val="004D6E7C"/>
    <w:rsid w:val="004E39B9"/>
    <w:rsid w:val="004E4134"/>
    <w:rsid w:val="004F07F3"/>
    <w:rsid w:val="004F0F4B"/>
    <w:rsid w:val="004F4573"/>
    <w:rsid w:val="004F5435"/>
    <w:rsid w:val="004F5620"/>
    <w:rsid w:val="004F5827"/>
    <w:rsid w:val="004F7E55"/>
    <w:rsid w:val="00501916"/>
    <w:rsid w:val="00503466"/>
    <w:rsid w:val="00504931"/>
    <w:rsid w:val="00507CDA"/>
    <w:rsid w:val="005150BD"/>
    <w:rsid w:val="005242E7"/>
    <w:rsid w:val="00524778"/>
    <w:rsid w:val="00527F43"/>
    <w:rsid w:val="005328F3"/>
    <w:rsid w:val="00533798"/>
    <w:rsid w:val="00535232"/>
    <w:rsid w:val="00537531"/>
    <w:rsid w:val="005379D4"/>
    <w:rsid w:val="0054056F"/>
    <w:rsid w:val="00540C09"/>
    <w:rsid w:val="00543A22"/>
    <w:rsid w:val="005444A7"/>
    <w:rsid w:val="00545638"/>
    <w:rsid w:val="00546F91"/>
    <w:rsid w:val="00551332"/>
    <w:rsid w:val="005533DA"/>
    <w:rsid w:val="00553A2F"/>
    <w:rsid w:val="00554F77"/>
    <w:rsid w:val="00560114"/>
    <w:rsid w:val="00561FF8"/>
    <w:rsid w:val="005634C5"/>
    <w:rsid w:val="00573163"/>
    <w:rsid w:val="00574D14"/>
    <w:rsid w:val="00574FE1"/>
    <w:rsid w:val="00577BED"/>
    <w:rsid w:val="0058067F"/>
    <w:rsid w:val="005807FA"/>
    <w:rsid w:val="00582813"/>
    <w:rsid w:val="00582A97"/>
    <w:rsid w:val="00586865"/>
    <w:rsid w:val="005879E6"/>
    <w:rsid w:val="00591532"/>
    <w:rsid w:val="0059537D"/>
    <w:rsid w:val="0059548A"/>
    <w:rsid w:val="005A6F00"/>
    <w:rsid w:val="005B1070"/>
    <w:rsid w:val="005B697A"/>
    <w:rsid w:val="005C3F5C"/>
    <w:rsid w:val="005C60AA"/>
    <w:rsid w:val="005C7E4B"/>
    <w:rsid w:val="005D2381"/>
    <w:rsid w:val="005E0A52"/>
    <w:rsid w:val="005E3C6A"/>
    <w:rsid w:val="005E6D66"/>
    <w:rsid w:val="005F0E60"/>
    <w:rsid w:val="005F115A"/>
    <w:rsid w:val="005F30C2"/>
    <w:rsid w:val="005F352A"/>
    <w:rsid w:val="005F37C9"/>
    <w:rsid w:val="005F5FF0"/>
    <w:rsid w:val="00601199"/>
    <w:rsid w:val="00606754"/>
    <w:rsid w:val="00610D5D"/>
    <w:rsid w:val="00612D14"/>
    <w:rsid w:val="00612FF4"/>
    <w:rsid w:val="0061567A"/>
    <w:rsid w:val="006158E2"/>
    <w:rsid w:val="00620276"/>
    <w:rsid w:val="00630498"/>
    <w:rsid w:val="00633796"/>
    <w:rsid w:val="00640AA0"/>
    <w:rsid w:val="006420D6"/>
    <w:rsid w:val="00642D8D"/>
    <w:rsid w:val="00645166"/>
    <w:rsid w:val="006454AD"/>
    <w:rsid w:val="0065103D"/>
    <w:rsid w:val="006528B3"/>
    <w:rsid w:val="006549A0"/>
    <w:rsid w:val="0066097C"/>
    <w:rsid w:val="0066399E"/>
    <w:rsid w:val="0066442E"/>
    <w:rsid w:val="00665CA0"/>
    <w:rsid w:val="006668F3"/>
    <w:rsid w:val="00667A00"/>
    <w:rsid w:val="00672625"/>
    <w:rsid w:val="00672C36"/>
    <w:rsid w:val="00673640"/>
    <w:rsid w:val="00676BCC"/>
    <w:rsid w:val="00677B64"/>
    <w:rsid w:val="00682132"/>
    <w:rsid w:val="00684703"/>
    <w:rsid w:val="00684E4F"/>
    <w:rsid w:val="0068734B"/>
    <w:rsid w:val="00690ED2"/>
    <w:rsid w:val="00691F66"/>
    <w:rsid w:val="00697DA9"/>
    <w:rsid w:val="006A1751"/>
    <w:rsid w:val="006A2AD5"/>
    <w:rsid w:val="006B24B2"/>
    <w:rsid w:val="006B2FCE"/>
    <w:rsid w:val="006B3D2D"/>
    <w:rsid w:val="006B7473"/>
    <w:rsid w:val="006C0008"/>
    <w:rsid w:val="006C00B5"/>
    <w:rsid w:val="006C010B"/>
    <w:rsid w:val="006C0716"/>
    <w:rsid w:val="006C1B12"/>
    <w:rsid w:val="006C1D36"/>
    <w:rsid w:val="006D5F80"/>
    <w:rsid w:val="006E074D"/>
    <w:rsid w:val="006E2935"/>
    <w:rsid w:val="006E7686"/>
    <w:rsid w:val="006F4274"/>
    <w:rsid w:val="006F6695"/>
    <w:rsid w:val="0070163B"/>
    <w:rsid w:val="0070454D"/>
    <w:rsid w:val="00706DB5"/>
    <w:rsid w:val="0071074D"/>
    <w:rsid w:val="00711334"/>
    <w:rsid w:val="007113FC"/>
    <w:rsid w:val="00711FE8"/>
    <w:rsid w:val="00714DC6"/>
    <w:rsid w:val="007157CD"/>
    <w:rsid w:val="00717EAE"/>
    <w:rsid w:val="007222A2"/>
    <w:rsid w:val="00724F15"/>
    <w:rsid w:val="00725DD2"/>
    <w:rsid w:val="00735024"/>
    <w:rsid w:val="007504C5"/>
    <w:rsid w:val="007522FE"/>
    <w:rsid w:val="00753F01"/>
    <w:rsid w:val="00755B0E"/>
    <w:rsid w:val="00755D91"/>
    <w:rsid w:val="00756A7A"/>
    <w:rsid w:val="00756F09"/>
    <w:rsid w:val="00757335"/>
    <w:rsid w:val="00762208"/>
    <w:rsid w:val="00762909"/>
    <w:rsid w:val="00764E4C"/>
    <w:rsid w:val="007712C7"/>
    <w:rsid w:val="0077318C"/>
    <w:rsid w:val="00776F5C"/>
    <w:rsid w:val="00781A67"/>
    <w:rsid w:val="007824D5"/>
    <w:rsid w:val="00784388"/>
    <w:rsid w:val="00786473"/>
    <w:rsid w:val="007902B4"/>
    <w:rsid w:val="00791BA6"/>
    <w:rsid w:val="00794A6C"/>
    <w:rsid w:val="007969E1"/>
    <w:rsid w:val="007A11FA"/>
    <w:rsid w:val="007A4341"/>
    <w:rsid w:val="007A4E4A"/>
    <w:rsid w:val="007A7A95"/>
    <w:rsid w:val="007A7DAA"/>
    <w:rsid w:val="007B114A"/>
    <w:rsid w:val="007B1162"/>
    <w:rsid w:val="007B13F0"/>
    <w:rsid w:val="007B60A1"/>
    <w:rsid w:val="007C603E"/>
    <w:rsid w:val="007C69F5"/>
    <w:rsid w:val="007D1D8D"/>
    <w:rsid w:val="007D2DEA"/>
    <w:rsid w:val="007D2E51"/>
    <w:rsid w:val="007D4A32"/>
    <w:rsid w:val="007D6535"/>
    <w:rsid w:val="007E0AB5"/>
    <w:rsid w:val="007E164C"/>
    <w:rsid w:val="007E24C1"/>
    <w:rsid w:val="007E374B"/>
    <w:rsid w:val="007E4BA2"/>
    <w:rsid w:val="007E6505"/>
    <w:rsid w:val="007E7419"/>
    <w:rsid w:val="007E76A2"/>
    <w:rsid w:val="007F166D"/>
    <w:rsid w:val="007F19EB"/>
    <w:rsid w:val="007F2263"/>
    <w:rsid w:val="007F6080"/>
    <w:rsid w:val="00803F21"/>
    <w:rsid w:val="00811AC8"/>
    <w:rsid w:val="00812D8F"/>
    <w:rsid w:val="00814FC3"/>
    <w:rsid w:val="00815FE5"/>
    <w:rsid w:val="00816194"/>
    <w:rsid w:val="0081679B"/>
    <w:rsid w:val="008167AA"/>
    <w:rsid w:val="00816BEF"/>
    <w:rsid w:val="00823A9B"/>
    <w:rsid w:val="00825D79"/>
    <w:rsid w:val="008279C8"/>
    <w:rsid w:val="00831588"/>
    <w:rsid w:val="0083304D"/>
    <w:rsid w:val="008342C6"/>
    <w:rsid w:val="00841775"/>
    <w:rsid w:val="00841BB7"/>
    <w:rsid w:val="00842D68"/>
    <w:rsid w:val="00843354"/>
    <w:rsid w:val="008440CB"/>
    <w:rsid w:val="00845BE2"/>
    <w:rsid w:val="00847126"/>
    <w:rsid w:val="0084739C"/>
    <w:rsid w:val="00850444"/>
    <w:rsid w:val="00851D7B"/>
    <w:rsid w:val="00854650"/>
    <w:rsid w:val="00854D3B"/>
    <w:rsid w:val="00863466"/>
    <w:rsid w:val="008715B0"/>
    <w:rsid w:val="008730E9"/>
    <w:rsid w:val="0087343F"/>
    <w:rsid w:val="0087654C"/>
    <w:rsid w:val="008805F4"/>
    <w:rsid w:val="008863A6"/>
    <w:rsid w:val="008903B1"/>
    <w:rsid w:val="0089652D"/>
    <w:rsid w:val="008A7DA9"/>
    <w:rsid w:val="008B1C76"/>
    <w:rsid w:val="008B58A5"/>
    <w:rsid w:val="008B638F"/>
    <w:rsid w:val="008B74EB"/>
    <w:rsid w:val="008B7979"/>
    <w:rsid w:val="008C0CC8"/>
    <w:rsid w:val="008C1C1F"/>
    <w:rsid w:val="008C2E11"/>
    <w:rsid w:val="008C63A6"/>
    <w:rsid w:val="008D1405"/>
    <w:rsid w:val="008D5CEE"/>
    <w:rsid w:val="008E1128"/>
    <w:rsid w:val="008E1164"/>
    <w:rsid w:val="008E5DB8"/>
    <w:rsid w:val="008E5FEE"/>
    <w:rsid w:val="008E7093"/>
    <w:rsid w:val="008F0618"/>
    <w:rsid w:val="008F17E0"/>
    <w:rsid w:val="008F1AD0"/>
    <w:rsid w:val="008F2A10"/>
    <w:rsid w:val="008F415D"/>
    <w:rsid w:val="008F4518"/>
    <w:rsid w:val="008F476D"/>
    <w:rsid w:val="008F4C63"/>
    <w:rsid w:val="008F5831"/>
    <w:rsid w:val="008F5B11"/>
    <w:rsid w:val="008F6B6C"/>
    <w:rsid w:val="008F7B15"/>
    <w:rsid w:val="00901840"/>
    <w:rsid w:val="00903ED8"/>
    <w:rsid w:val="00904D32"/>
    <w:rsid w:val="00910691"/>
    <w:rsid w:val="00913C96"/>
    <w:rsid w:val="00913DA3"/>
    <w:rsid w:val="00914578"/>
    <w:rsid w:val="00915965"/>
    <w:rsid w:val="00917B4A"/>
    <w:rsid w:val="00923708"/>
    <w:rsid w:val="00930199"/>
    <w:rsid w:val="00930E51"/>
    <w:rsid w:val="0093294E"/>
    <w:rsid w:val="009419C5"/>
    <w:rsid w:val="009443A0"/>
    <w:rsid w:val="00945CA3"/>
    <w:rsid w:val="009500A6"/>
    <w:rsid w:val="00954ADA"/>
    <w:rsid w:val="0095670C"/>
    <w:rsid w:val="0096416D"/>
    <w:rsid w:val="00964E01"/>
    <w:rsid w:val="00964E8C"/>
    <w:rsid w:val="00966C5E"/>
    <w:rsid w:val="00970DB4"/>
    <w:rsid w:val="00972BA2"/>
    <w:rsid w:val="00973F37"/>
    <w:rsid w:val="009762BA"/>
    <w:rsid w:val="00983C9C"/>
    <w:rsid w:val="00983D6E"/>
    <w:rsid w:val="00984744"/>
    <w:rsid w:val="00986620"/>
    <w:rsid w:val="00987EE3"/>
    <w:rsid w:val="00996FBB"/>
    <w:rsid w:val="009A003E"/>
    <w:rsid w:val="009A24D5"/>
    <w:rsid w:val="009A31C7"/>
    <w:rsid w:val="009A36AC"/>
    <w:rsid w:val="009A609D"/>
    <w:rsid w:val="009A61FF"/>
    <w:rsid w:val="009A7AB5"/>
    <w:rsid w:val="009B27EF"/>
    <w:rsid w:val="009B2D2A"/>
    <w:rsid w:val="009B30CC"/>
    <w:rsid w:val="009B3FC4"/>
    <w:rsid w:val="009B4854"/>
    <w:rsid w:val="009B4C1B"/>
    <w:rsid w:val="009B64C9"/>
    <w:rsid w:val="009C04DF"/>
    <w:rsid w:val="009C61F3"/>
    <w:rsid w:val="009C6220"/>
    <w:rsid w:val="009D7EA5"/>
    <w:rsid w:val="009E59E1"/>
    <w:rsid w:val="009E5AFF"/>
    <w:rsid w:val="009F35A6"/>
    <w:rsid w:val="009F41EB"/>
    <w:rsid w:val="009F4733"/>
    <w:rsid w:val="009F4BDE"/>
    <w:rsid w:val="009F7A9D"/>
    <w:rsid w:val="00A0008D"/>
    <w:rsid w:val="00A004F7"/>
    <w:rsid w:val="00A00F4A"/>
    <w:rsid w:val="00A057C5"/>
    <w:rsid w:val="00A059F8"/>
    <w:rsid w:val="00A076D7"/>
    <w:rsid w:val="00A13907"/>
    <w:rsid w:val="00A13B50"/>
    <w:rsid w:val="00A175A9"/>
    <w:rsid w:val="00A17773"/>
    <w:rsid w:val="00A2260C"/>
    <w:rsid w:val="00A24AA0"/>
    <w:rsid w:val="00A25017"/>
    <w:rsid w:val="00A26077"/>
    <w:rsid w:val="00A261D2"/>
    <w:rsid w:val="00A267AE"/>
    <w:rsid w:val="00A272A2"/>
    <w:rsid w:val="00A32903"/>
    <w:rsid w:val="00A35014"/>
    <w:rsid w:val="00A458C6"/>
    <w:rsid w:val="00A54609"/>
    <w:rsid w:val="00A5558D"/>
    <w:rsid w:val="00A7057C"/>
    <w:rsid w:val="00A72C25"/>
    <w:rsid w:val="00A74927"/>
    <w:rsid w:val="00A7576E"/>
    <w:rsid w:val="00A7673A"/>
    <w:rsid w:val="00A838DC"/>
    <w:rsid w:val="00A83DD5"/>
    <w:rsid w:val="00A8521F"/>
    <w:rsid w:val="00A87261"/>
    <w:rsid w:val="00A87308"/>
    <w:rsid w:val="00A87761"/>
    <w:rsid w:val="00A92B5F"/>
    <w:rsid w:val="00AA1137"/>
    <w:rsid w:val="00AA7C89"/>
    <w:rsid w:val="00AB0A4C"/>
    <w:rsid w:val="00AB408B"/>
    <w:rsid w:val="00AB680A"/>
    <w:rsid w:val="00AB788A"/>
    <w:rsid w:val="00AB7911"/>
    <w:rsid w:val="00AC058C"/>
    <w:rsid w:val="00AC32F1"/>
    <w:rsid w:val="00AC66FD"/>
    <w:rsid w:val="00AC68F5"/>
    <w:rsid w:val="00AC717A"/>
    <w:rsid w:val="00AD48BF"/>
    <w:rsid w:val="00AD4A57"/>
    <w:rsid w:val="00AF19BE"/>
    <w:rsid w:val="00AF2AFE"/>
    <w:rsid w:val="00AF510B"/>
    <w:rsid w:val="00AF718C"/>
    <w:rsid w:val="00B004D6"/>
    <w:rsid w:val="00B024B3"/>
    <w:rsid w:val="00B03091"/>
    <w:rsid w:val="00B03919"/>
    <w:rsid w:val="00B045F5"/>
    <w:rsid w:val="00B054E2"/>
    <w:rsid w:val="00B103C7"/>
    <w:rsid w:val="00B11030"/>
    <w:rsid w:val="00B15A5E"/>
    <w:rsid w:val="00B15A9A"/>
    <w:rsid w:val="00B15D01"/>
    <w:rsid w:val="00B168A4"/>
    <w:rsid w:val="00B20613"/>
    <w:rsid w:val="00B240ED"/>
    <w:rsid w:val="00B24EAC"/>
    <w:rsid w:val="00B25352"/>
    <w:rsid w:val="00B41335"/>
    <w:rsid w:val="00B56885"/>
    <w:rsid w:val="00B56EE0"/>
    <w:rsid w:val="00B61DB5"/>
    <w:rsid w:val="00B61DB8"/>
    <w:rsid w:val="00B64594"/>
    <w:rsid w:val="00B66D98"/>
    <w:rsid w:val="00B71C4C"/>
    <w:rsid w:val="00B73EB5"/>
    <w:rsid w:val="00B80F4D"/>
    <w:rsid w:val="00B83B89"/>
    <w:rsid w:val="00B866ED"/>
    <w:rsid w:val="00B90B2F"/>
    <w:rsid w:val="00B93B8B"/>
    <w:rsid w:val="00B95605"/>
    <w:rsid w:val="00B960CC"/>
    <w:rsid w:val="00BA1E05"/>
    <w:rsid w:val="00BA4ED7"/>
    <w:rsid w:val="00BA6B55"/>
    <w:rsid w:val="00BB1147"/>
    <w:rsid w:val="00BB2139"/>
    <w:rsid w:val="00BB4E80"/>
    <w:rsid w:val="00BB5DF0"/>
    <w:rsid w:val="00BB733E"/>
    <w:rsid w:val="00BB7764"/>
    <w:rsid w:val="00BC09B8"/>
    <w:rsid w:val="00BC0A06"/>
    <w:rsid w:val="00BD0A9A"/>
    <w:rsid w:val="00BD472F"/>
    <w:rsid w:val="00BD4FF5"/>
    <w:rsid w:val="00BD5D5B"/>
    <w:rsid w:val="00BE1579"/>
    <w:rsid w:val="00BE39CA"/>
    <w:rsid w:val="00BE4AE0"/>
    <w:rsid w:val="00BE5794"/>
    <w:rsid w:val="00BF0399"/>
    <w:rsid w:val="00BF0914"/>
    <w:rsid w:val="00BF34C5"/>
    <w:rsid w:val="00BF71F6"/>
    <w:rsid w:val="00C054F9"/>
    <w:rsid w:val="00C05A2D"/>
    <w:rsid w:val="00C07857"/>
    <w:rsid w:val="00C07EEC"/>
    <w:rsid w:val="00C12E42"/>
    <w:rsid w:val="00C134BF"/>
    <w:rsid w:val="00C1486F"/>
    <w:rsid w:val="00C15AA7"/>
    <w:rsid w:val="00C232DF"/>
    <w:rsid w:val="00C31579"/>
    <w:rsid w:val="00C33F24"/>
    <w:rsid w:val="00C35516"/>
    <w:rsid w:val="00C41B8B"/>
    <w:rsid w:val="00C44A97"/>
    <w:rsid w:val="00C60FAB"/>
    <w:rsid w:val="00C646A5"/>
    <w:rsid w:val="00C652EB"/>
    <w:rsid w:val="00C653A9"/>
    <w:rsid w:val="00C71313"/>
    <w:rsid w:val="00C73FF7"/>
    <w:rsid w:val="00C75AC1"/>
    <w:rsid w:val="00C81DE4"/>
    <w:rsid w:val="00C84935"/>
    <w:rsid w:val="00C87CE5"/>
    <w:rsid w:val="00C90292"/>
    <w:rsid w:val="00C944F6"/>
    <w:rsid w:val="00C96601"/>
    <w:rsid w:val="00CA552C"/>
    <w:rsid w:val="00CA6ADE"/>
    <w:rsid w:val="00CA71C3"/>
    <w:rsid w:val="00CB2E79"/>
    <w:rsid w:val="00CB4C82"/>
    <w:rsid w:val="00CB6033"/>
    <w:rsid w:val="00CC0DE5"/>
    <w:rsid w:val="00CD6108"/>
    <w:rsid w:val="00CE0F4B"/>
    <w:rsid w:val="00CE2655"/>
    <w:rsid w:val="00CE3BB4"/>
    <w:rsid w:val="00CE462A"/>
    <w:rsid w:val="00CF4484"/>
    <w:rsid w:val="00CF5194"/>
    <w:rsid w:val="00D00C14"/>
    <w:rsid w:val="00D0119E"/>
    <w:rsid w:val="00D04002"/>
    <w:rsid w:val="00D05482"/>
    <w:rsid w:val="00D07E5E"/>
    <w:rsid w:val="00D10D0C"/>
    <w:rsid w:val="00D12443"/>
    <w:rsid w:val="00D16FD6"/>
    <w:rsid w:val="00D2261A"/>
    <w:rsid w:val="00D22B0E"/>
    <w:rsid w:val="00D230EC"/>
    <w:rsid w:val="00D24823"/>
    <w:rsid w:val="00D25461"/>
    <w:rsid w:val="00D257E0"/>
    <w:rsid w:val="00D258C3"/>
    <w:rsid w:val="00D26D0E"/>
    <w:rsid w:val="00D271A3"/>
    <w:rsid w:val="00D27DC8"/>
    <w:rsid w:val="00D30AEA"/>
    <w:rsid w:val="00D328E0"/>
    <w:rsid w:val="00D37C52"/>
    <w:rsid w:val="00D4065D"/>
    <w:rsid w:val="00D40904"/>
    <w:rsid w:val="00D41A6A"/>
    <w:rsid w:val="00D43192"/>
    <w:rsid w:val="00D46889"/>
    <w:rsid w:val="00D47AAE"/>
    <w:rsid w:val="00D541A7"/>
    <w:rsid w:val="00D54214"/>
    <w:rsid w:val="00D60376"/>
    <w:rsid w:val="00D6523D"/>
    <w:rsid w:val="00D67FC5"/>
    <w:rsid w:val="00D7094A"/>
    <w:rsid w:val="00D75A4F"/>
    <w:rsid w:val="00D82A87"/>
    <w:rsid w:val="00D82F4D"/>
    <w:rsid w:val="00D853F5"/>
    <w:rsid w:val="00D93396"/>
    <w:rsid w:val="00D9745F"/>
    <w:rsid w:val="00DA2C6F"/>
    <w:rsid w:val="00DA391C"/>
    <w:rsid w:val="00DA603E"/>
    <w:rsid w:val="00DA6828"/>
    <w:rsid w:val="00DA7908"/>
    <w:rsid w:val="00DB125A"/>
    <w:rsid w:val="00DB4987"/>
    <w:rsid w:val="00DC07E2"/>
    <w:rsid w:val="00DC0801"/>
    <w:rsid w:val="00DC389C"/>
    <w:rsid w:val="00DC4086"/>
    <w:rsid w:val="00DC5264"/>
    <w:rsid w:val="00DC577E"/>
    <w:rsid w:val="00DC5EA4"/>
    <w:rsid w:val="00DC72A9"/>
    <w:rsid w:val="00DD2869"/>
    <w:rsid w:val="00DD5883"/>
    <w:rsid w:val="00DE0663"/>
    <w:rsid w:val="00DE31E7"/>
    <w:rsid w:val="00DE46D1"/>
    <w:rsid w:val="00DE62AC"/>
    <w:rsid w:val="00DF2F99"/>
    <w:rsid w:val="00E03863"/>
    <w:rsid w:val="00E06256"/>
    <w:rsid w:val="00E064D5"/>
    <w:rsid w:val="00E073E2"/>
    <w:rsid w:val="00E075BD"/>
    <w:rsid w:val="00E10E5B"/>
    <w:rsid w:val="00E11489"/>
    <w:rsid w:val="00E12DBD"/>
    <w:rsid w:val="00E173CF"/>
    <w:rsid w:val="00E17559"/>
    <w:rsid w:val="00E2237D"/>
    <w:rsid w:val="00E2580D"/>
    <w:rsid w:val="00E25DB1"/>
    <w:rsid w:val="00E271F2"/>
    <w:rsid w:val="00E27201"/>
    <w:rsid w:val="00E331FE"/>
    <w:rsid w:val="00E3421C"/>
    <w:rsid w:val="00E3596E"/>
    <w:rsid w:val="00E36513"/>
    <w:rsid w:val="00E3732A"/>
    <w:rsid w:val="00E40B7C"/>
    <w:rsid w:val="00E41CC7"/>
    <w:rsid w:val="00E46694"/>
    <w:rsid w:val="00E47FAB"/>
    <w:rsid w:val="00E50C01"/>
    <w:rsid w:val="00E541AF"/>
    <w:rsid w:val="00E713D9"/>
    <w:rsid w:val="00E738ED"/>
    <w:rsid w:val="00E810A5"/>
    <w:rsid w:val="00E815B2"/>
    <w:rsid w:val="00E824ED"/>
    <w:rsid w:val="00E83431"/>
    <w:rsid w:val="00E87727"/>
    <w:rsid w:val="00EA0BE7"/>
    <w:rsid w:val="00EA2E7B"/>
    <w:rsid w:val="00EA71F5"/>
    <w:rsid w:val="00EB0D1C"/>
    <w:rsid w:val="00EB0D83"/>
    <w:rsid w:val="00EB35E4"/>
    <w:rsid w:val="00EB4052"/>
    <w:rsid w:val="00EB5132"/>
    <w:rsid w:val="00EC3087"/>
    <w:rsid w:val="00EC4729"/>
    <w:rsid w:val="00EC5C61"/>
    <w:rsid w:val="00EC5F77"/>
    <w:rsid w:val="00EC68C7"/>
    <w:rsid w:val="00ED3C5C"/>
    <w:rsid w:val="00ED500C"/>
    <w:rsid w:val="00ED725B"/>
    <w:rsid w:val="00EE551A"/>
    <w:rsid w:val="00EE5F92"/>
    <w:rsid w:val="00EE7532"/>
    <w:rsid w:val="00EF76D0"/>
    <w:rsid w:val="00F0355D"/>
    <w:rsid w:val="00F05373"/>
    <w:rsid w:val="00F05C39"/>
    <w:rsid w:val="00F0610F"/>
    <w:rsid w:val="00F07C77"/>
    <w:rsid w:val="00F104F1"/>
    <w:rsid w:val="00F17A1A"/>
    <w:rsid w:val="00F17A5B"/>
    <w:rsid w:val="00F20751"/>
    <w:rsid w:val="00F20F7C"/>
    <w:rsid w:val="00F2220B"/>
    <w:rsid w:val="00F255C8"/>
    <w:rsid w:val="00F25F83"/>
    <w:rsid w:val="00F26317"/>
    <w:rsid w:val="00F2690D"/>
    <w:rsid w:val="00F305EA"/>
    <w:rsid w:val="00F31ED3"/>
    <w:rsid w:val="00F34F88"/>
    <w:rsid w:val="00F36066"/>
    <w:rsid w:val="00F36797"/>
    <w:rsid w:val="00F37623"/>
    <w:rsid w:val="00F45CB5"/>
    <w:rsid w:val="00F51FD3"/>
    <w:rsid w:val="00F524FB"/>
    <w:rsid w:val="00F532BF"/>
    <w:rsid w:val="00F54531"/>
    <w:rsid w:val="00F57BAA"/>
    <w:rsid w:val="00F605A5"/>
    <w:rsid w:val="00F6115E"/>
    <w:rsid w:val="00F611BA"/>
    <w:rsid w:val="00F62501"/>
    <w:rsid w:val="00F62791"/>
    <w:rsid w:val="00F652CA"/>
    <w:rsid w:val="00F7407D"/>
    <w:rsid w:val="00F77A76"/>
    <w:rsid w:val="00F92095"/>
    <w:rsid w:val="00F92D33"/>
    <w:rsid w:val="00FA2541"/>
    <w:rsid w:val="00FA3AC4"/>
    <w:rsid w:val="00FA40F9"/>
    <w:rsid w:val="00FA69A9"/>
    <w:rsid w:val="00FB08AC"/>
    <w:rsid w:val="00FB0966"/>
    <w:rsid w:val="00FB5A8F"/>
    <w:rsid w:val="00FC3E76"/>
    <w:rsid w:val="00FC45FF"/>
    <w:rsid w:val="00FC48A7"/>
    <w:rsid w:val="00FC51C7"/>
    <w:rsid w:val="00FD1558"/>
    <w:rsid w:val="00FD5B35"/>
    <w:rsid w:val="00FD68DC"/>
    <w:rsid w:val="00FD773D"/>
    <w:rsid w:val="00FE2704"/>
    <w:rsid w:val="00FE4BFF"/>
    <w:rsid w:val="00FE749A"/>
    <w:rsid w:val="00FF0253"/>
    <w:rsid w:val="00FF0AAF"/>
    <w:rsid w:val="00FF1B57"/>
    <w:rsid w:val="00FF43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AA7"/>
    <w:rPr>
      <w:lang w:val="en-GB"/>
    </w:rPr>
  </w:style>
  <w:style w:type="paragraph" w:styleId="Heading1">
    <w:name w:val="heading 1"/>
    <w:basedOn w:val="Normal"/>
    <w:next w:val="Normal"/>
    <w:link w:val="Heading1Char"/>
    <w:uiPriority w:val="9"/>
    <w:qFormat/>
    <w:rsid w:val="003643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2B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1FF"/>
    <w:pPr>
      <w:ind w:left="720"/>
      <w:contextualSpacing/>
    </w:pPr>
  </w:style>
  <w:style w:type="paragraph" w:styleId="Header">
    <w:name w:val="header"/>
    <w:basedOn w:val="Normal"/>
    <w:link w:val="HeaderChar"/>
    <w:uiPriority w:val="99"/>
    <w:unhideWhenUsed/>
    <w:rsid w:val="0039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859"/>
    <w:rPr>
      <w:lang w:val="en-GB"/>
    </w:rPr>
  </w:style>
  <w:style w:type="paragraph" w:styleId="Footer">
    <w:name w:val="footer"/>
    <w:basedOn w:val="Normal"/>
    <w:link w:val="FooterChar"/>
    <w:uiPriority w:val="99"/>
    <w:unhideWhenUsed/>
    <w:rsid w:val="0039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859"/>
    <w:rPr>
      <w:lang w:val="en-GB"/>
    </w:rPr>
  </w:style>
  <w:style w:type="paragraph" w:styleId="NoSpacing">
    <w:name w:val="No Spacing"/>
    <w:link w:val="NoSpacingChar"/>
    <w:uiPriority w:val="1"/>
    <w:qFormat/>
    <w:rsid w:val="00F652CA"/>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F652CA"/>
    <w:rPr>
      <w:rFonts w:ascii="Calibri" w:eastAsia="Times New Roman" w:hAnsi="Calibri" w:cs="Times New Roman"/>
    </w:rPr>
  </w:style>
  <w:style w:type="table" w:styleId="TableGrid">
    <w:name w:val="Table Grid"/>
    <w:basedOn w:val="TableNormal"/>
    <w:uiPriority w:val="59"/>
    <w:rsid w:val="002F5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A790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A7908"/>
    <w:rPr>
      <w:rFonts w:ascii="Lucida Grande" w:hAnsi="Lucida Grande"/>
      <w:sz w:val="18"/>
      <w:szCs w:val="18"/>
      <w:lang w:val="en-GB"/>
    </w:rPr>
  </w:style>
  <w:style w:type="character" w:styleId="CommentReference">
    <w:name w:val="annotation reference"/>
    <w:basedOn w:val="DefaultParagraphFont"/>
    <w:uiPriority w:val="99"/>
    <w:semiHidden/>
    <w:unhideWhenUsed/>
    <w:rsid w:val="002E4D0C"/>
    <w:rPr>
      <w:sz w:val="18"/>
      <w:szCs w:val="18"/>
    </w:rPr>
  </w:style>
  <w:style w:type="paragraph" w:styleId="CommentText">
    <w:name w:val="annotation text"/>
    <w:basedOn w:val="Normal"/>
    <w:link w:val="CommentTextChar"/>
    <w:uiPriority w:val="99"/>
    <w:semiHidden/>
    <w:unhideWhenUsed/>
    <w:rsid w:val="002E4D0C"/>
    <w:pPr>
      <w:spacing w:line="240" w:lineRule="auto"/>
    </w:pPr>
    <w:rPr>
      <w:sz w:val="24"/>
      <w:szCs w:val="24"/>
    </w:rPr>
  </w:style>
  <w:style w:type="character" w:customStyle="1" w:styleId="CommentTextChar">
    <w:name w:val="Comment Text Char"/>
    <w:basedOn w:val="DefaultParagraphFont"/>
    <w:link w:val="CommentText"/>
    <w:uiPriority w:val="99"/>
    <w:semiHidden/>
    <w:rsid w:val="002E4D0C"/>
    <w:rPr>
      <w:sz w:val="24"/>
      <w:szCs w:val="24"/>
      <w:lang w:val="en-GB"/>
    </w:rPr>
  </w:style>
  <w:style w:type="paragraph" w:styleId="CommentSubject">
    <w:name w:val="annotation subject"/>
    <w:basedOn w:val="CommentText"/>
    <w:next w:val="CommentText"/>
    <w:link w:val="CommentSubjectChar"/>
    <w:uiPriority w:val="99"/>
    <w:semiHidden/>
    <w:unhideWhenUsed/>
    <w:rsid w:val="002E4D0C"/>
    <w:rPr>
      <w:b/>
      <w:bCs/>
      <w:sz w:val="20"/>
      <w:szCs w:val="20"/>
    </w:rPr>
  </w:style>
  <w:style w:type="character" w:customStyle="1" w:styleId="CommentSubjectChar">
    <w:name w:val="Comment Subject Char"/>
    <w:basedOn w:val="CommentTextChar"/>
    <w:link w:val="CommentSubject"/>
    <w:uiPriority w:val="99"/>
    <w:semiHidden/>
    <w:rsid w:val="002E4D0C"/>
    <w:rPr>
      <w:b/>
      <w:bCs/>
      <w:sz w:val="20"/>
      <w:szCs w:val="20"/>
      <w:lang w:val="en-GB"/>
    </w:rPr>
  </w:style>
  <w:style w:type="character" w:styleId="Hyperlink">
    <w:name w:val="Hyperlink"/>
    <w:uiPriority w:val="99"/>
    <w:unhideWhenUsed/>
    <w:rsid w:val="0071074D"/>
    <w:rPr>
      <w:color w:val="0000FF"/>
      <w:u w:val="single"/>
    </w:rPr>
  </w:style>
  <w:style w:type="character" w:customStyle="1" w:styleId="btn">
    <w:name w:val="btn"/>
    <w:basedOn w:val="DefaultParagraphFont"/>
    <w:rsid w:val="0071074D"/>
  </w:style>
  <w:style w:type="paragraph" w:styleId="FootnoteText">
    <w:name w:val="footnote text"/>
    <w:basedOn w:val="Normal"/>
    <w:link w:val="FootnoteTextChar"/>
    <w:uiPriority w:val="99"/>
    <w:unhideWhenUsed/>
    <w:rsid w:val="00117590"/>
    <w:pPr>
      <w:spacing w:after="0" w:line="240" w:lineRule="auto"/>
    </w:pPr>
    <w:rPr>
      <w:sz w:val="20"/>
      <w:szCs w:val="20"/>
    </w:rPr>
  </w:style>
  <w:style w:type="character" w:customStyle="1" w:styleId="FootnoteTextChar">
    <w:name w:val="Footnote Text Char"/>
    <w:basedOn w:val="DefaultParagraphFont"/>
    <w:link w:val="FootnoteText"/>
    <w:uiPriority w:val="99"/>
    <w:rsid w:val="00117590"/>
    <w:rPr>
      <w:sz w:val="20"/>
      <w:szCs w:val="20"/>
      <w:lang w:val="en-GB"/>
    </w:rPr>
  </w:style>
  <w:style w:type="character" w:styleId="FootnoteReference">
    <w:name w:val="footnote reference"/>
    <w:basedOn w:val="DefaultParagraphFont"/>
    <w:uiPriority w:val="99"/>
    <w:semiHidden/>
    <w:unhideWhenUsed/>
    <w:rsid w:val="00117590"/>
    <w:rPr>
      <w:vertAlign w:val="superscript"/>
    </w:rPr>
  </w:style>
  <w:style w:type="character" w:customStyle="1" w:styleId="Heading1Char">
    <w:name w:val="Heading 1 Char"/>
    <w:basedOn w:val="DefaultParagraphFont"/>
    <w:link w:val="Heading1"/>
    <w:uiPriority w:val="9"/>
    <w:rsid w:val="00364337"/>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364337"/>
    <w:pPr>
      <w:outlineLvl w:val="9"/>
    </w:pPr>
    <w:rPr>
      <w:lang w:val="en-US" w:eastAsia="ja-JP"/>
    </w:rPr>
  </w:style>
  <w:style w:type="paragraph" w:styleId="TOC3">
    <w:name w:val="toc 3"/>
    <w:basedOn w:val="Normal"/>
    <w:next w:val="Normal"/>
    <w:autoRedefine/>
    <w:uiPriority w:val="39"/>
    <w:unhideWhenUsed/>
    <w:rsid w:val="00364337"/>
    <w:pPr>
      <w:spacing w:after="100"/>
      <w:ind w:left="440"/>
    </w:pPr>
  </w:style>
  <w:style w:type="paragraph" w:styleId="TOC1">
    <w:name w:val="toc 1"/>
    <w:basedOn w:val="Normal"/>
    <w:next w:val="Normal"/>
    <w:autoRedefine/>
    <w:uiPriority w:val="39"/>
    <w:unhideWhenUsed/>
    <w:rsid w:val="00BF71F6"/>
    <w:pPr>
      <w:spacing w:after="100"/>
    </w:pPr>
  </w:style>
  <w:style w:type="character" w:customStyle="1" w:styleId="Heading2Char">
    <w:name w:val="Heading 2 Char"/>
    <w:basedOn w:val="DefaultParagraphFont"/>
    <w:link w:val="Heading2"/>
    <w:uiPriority w:val="9"/>
    <w:rsid w:val="00D22B0E"/>
    <w:rPr>
      <w:rFonts w:asciiTheme="majorHAnsi" w:eastAsiaTheme="majorEastAsia" w:hAnsiTheme="majorHAnsi" w:cstheme="majorBidi"/>
      <w:b/>
      <w:bCs/>
      <w:color w:val="4F81BD" w:themeColor="accent1"/>
      <w:sz w:val="26"/>
      <w:szCs w:val="26"/>
      <w:lang w:val="en-GB"/>
    </w:rPr>
  </w:style>
  <w:style w:type="paragraph" w:styleId="TOC2">
    <w:name w:val="toc 2"/>
    <w:basedOn w:val="Normal"/>
    <w:next w:val="Normal"/>
    <w:autoRedefine/>
    <w:uiPriority w:val="39"/>
    <w:unhideWhenUsed/>
    <w:rsid w:val="00D22B0E"/>
    <w:pPr>
      <w:spacing w:after="100"/>
      <w:ind w:left="220"/>
    </w:pPr>
  </w:style>
  <w:style w:type="paragraph" w:styleId="NormalWeb">
    <w:name w:val="Normal (Web)"/>
    <w:basedOn w:val="Normal"/>
    <w:uiPriority w:val="99"/>
    <w:unhideWhenUsed/>
    <w:rsid w:val="00DA6828"/>
    <w:pPr>
      <w:spacing w:before="100" w:beforeAutospacing="1" w:after="100" w:afterAutospacing="1" w:line="240" w:lineRule="auto"/>
    </w:pPr>
    <w:rPr>
      <w:rFonts w:ascii="Times" w:eastAsiaTheme="minorEastAsia" w:hAnsi="Times" w:cs="Times New Roman"/>
      <w:sz w:val="20"/>
      <w:szCs w:val="20"/>
      <w:lang w:val="en-US"/>
    </w:rPr>
  </w:style>
  <w:style w:type="paragraph" w:styleId="Caption">
    <w:name w:val="caption"/>
    <w:basedOn w:val="Normal"/>
    <w:next w:val="Normal"/>
    <w:uiPriority w:val="35"/>
    <w:unhideWhenUsed/>
    <w:qFormat/>
    <w:rsid w:val="00E738ED"/>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643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2B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1FF"/>
    <w:pPr>
      <w:ind w:left="720"/>
      <w:contextualSpacing/>
    </w:pPr>
  </w:style>
  <w:style w:type="paragraph" w:styleId="Header">
    <w:name w:val="header"/>
    <w:basedOn w:val="Normal"/>
    <w:link w:val="HeaderChar"/>
    <w:uiPriority w:val="99"/>
    <w:unhideWhenUsed/>
    <w:rsid w:val="0039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859"/>
    <w:rPr>
      <w:lang w:val="en-GB"/>
    </w:rPr>
  </w:style>
  <w:style w:type="paragraph" w:styleId="Footer">
    <w:name w:val="footer"/>
    <w:basedOn w:val="Normal"/>
    <w:link w:val="FooterChar"/>
    <w:uiPriority w:val="99"/>
    <w:unhideWhenUsed/>
    <w:rsid w:val="0039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859"/>
    <w:rPr>
      <w:lang w:val="en-GB"/>
    </w:rPr>
  </w:style>
  <w:style w:type="paragraph" w:styleId="NoSpacing">
    <w:name w:val="No Spacing"/>
    <w:link w:val="NoSpacingChar"/>
    <w:uiPriority w:val="1"/>
    <w:qFormat/>
    <w:rsid w:val="00F652CA"/>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F652CA"/>
    <w:rPr>
      <w:rFonts w:ascii="Calibri" w:eastAsia="Times New Roman" w:hAnsi="Calibri" w:cs="Times New Roman"/>
    </w:rPr>
  </w:style>
  <w:style w:type="table" w:styleId="TableGrid">
    <w:name w:val="Table Grid"/>
    <w:basedOn w:val="TableNormal"/>
    <w:uiPriority w:val="59"/>
    <w:rsid w:val="002F5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A790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A7908"/>
    <w:rPr>
      <w:rFonts w:ascii="Lucida Grande" w:hAnsi="Lucida Grande"/>
      <w:sz w:val="18"/>
      <w:szCs w:val="18"/>
      <w:lang w:val="en-GB"/>
    </w:rPr>
  </w:style>
  <w:style w:type="character" w:styleId="CommentReference">
    <w:name w:val="annotation reference"/>
    <w:basedOn w:val="DefaultParagraphFont"/>
    <w:uiPriority w:val="99"/>
    <w:semiHidden/>
    <w:unhideWhenUsed/>
    <w:rsid w:val="002E4D0C"/>
    <w:rPr>
      <w:sz w:val="18"/>
      <w:szCs w:val="18"/>
    </w:rPr>
  </w:style>
  <w:style w:type="paragraph" w:styleId="CommentText">
    <w:name w:val="annotation text"/>
    <w:basedOn w:val="Normal"/>
    <w:link w:val="CommentTextChar"/>
    <w:uiPriority w:val="99"/>
    <w:semiHidden/>
    <w:unhideWhenUsed/>
    <w:rsid w:val="002E4D0C"/>
    <w:pPr>
      <w:spacing w:line="240" w:lineRule="auto"/>
    </w:pPr>
    <w:rPr>
      <w:sz w:val="24"/>
      <w:szCs w:val="24"/>
    </w:rPr>
  </w:style>
  <w:style w:type="character" w:customStyle="1" w:styleId="CommentTextChar">
    <w:name w:val="Comment Text Char"/>
    <w:basedOn w:val="DefaultParagraphFont"/>
    <w:link w:val="CommentText"/>
    <w:uiPriority w:val="99"/>
    <w:semiHidden/>
    <w:rsid w:val="002E4D0C"/>
    <w:rPr>
      <w:sz w:val="24"/>
      <w:szCs w:val="24"/>
      <w:lang w:val="en-GB"/>
    </w:rPr>
  </w:style>
  <w:style w:type="paragraph" w:styleId="CommentSubject">
    <w:name w:val="annotation subject"/>
    <w:basedOn w:val="CommentText"/>
    <w:next w:val="CommentText"/>
    <w:link w:val="CommentSubjectChar"/>
    <w:uiPriority w:val="99"/>
    <w:semiHidden/>
    <w:unhideWhenUsed/>
    <w:rsid w:val="002E4D0C"/>
    <w:rPr>
      <w:b/>
      <w:bCs/>
      <w:sz w:val="20"/>
      <w:szCs w:val="20"/>
    </w:rPr>
  </w:style>
  <w:style w:type="character" w:customStyle="1" w:styleId="CommentSubjectChar">
    <w:name w:val="Comment Subject Char"/>
    <w:basedOn w:val="CommentTextChar"/>
    <w:link w:val="CommentSubject"/>
    <w:uiPriority w:val="99"/>
    <w:semiHidden/>
    <w:rsid w:val="002E4D0C"/>
    <w:rPr>
      <w:b/>
      <w:bCs/>
      <w:sz w:val="20"/>
      <w:szCs w:val="20"/>
      <w:lang w:val="en-GB"/>
    </w:rPr>
  </w:style>
  <w:style w:type="character" w:styleId="Hyperlink">
    <w:name w:val="Hyperlink"/>
    <w:uiPriority w:val="99"/>
    <w:unhideWhenUsed/>
    <w:rsid w:val="0071074D"/>
    <w:rPr>
      <w:color w:val="0000FF"/>
      <w:u w:val="single"/>
    </w:rPr>
  </w:style>
  <w:style w:type="character" w:customStyle="1" w:styleId="btn">
    <w:name w:val="btn"/>
    <w:basedOn w:val="DefaultParagraphFont"/>
    <w:rsid w:val="0071074D"/>
  </w:style>
  <w:style w:type="paragraph" w:styleId="FootnoteText">
    <w:name w:val="footnote text"/>
    <w:basedOn w:val="Normal"/>
    <w:link w:val="FootnoteTextChar"/>
    <w:uiPriority w:val="99"/>
    <w:unhideWhenUsed/>
    <w:rsid w:val="00117590"/>
    <w:pPr>
      <w:spacing w:after="0" w:line="240" w:lineRule="auto"/>
    </w:pPr>
    <w:rPr>
      <w:sz w:val="20"/>
      <w:szCs w:val="20"/>
    </w:rPr>
  </w:style>
  <w:style w:type="character" w:customStyle="1" w:styleId="FootnoteTextChar">
    <w:name w:val="Footnote Text Char"/>
    <w:basedOn w:val="DefaultParagraphFont"/>
    <w:link w:val="FootnoteText"/>
    <w:uiPriority w:val="99"/>
    <w:rsid w:val="00117590"/>
    <w:rPr>
      <w:sz w:val="20"/>
      <w:szCs w:val="20"/>
      <w:lang w:val="en-GB"/>
    </w:rPr>
  </w:style>
  <w:style w:type="character" w:styleId="FootnoteReference">
    <w:name w:val="footnote reference"/>
    <w:basedOn w:val="DefaultParagraphFont"/>
    <w:uiPriority w:val="99"/>
    <w:semiHidden/>
    <w:unhideWhenUsed/>
    <w:rsid w:val="00117590"/>
    <w:rPr>
      <w:vertAlign w:val="superscript"/>
    </w:rPr>
  </w:style>
  <w:style w:type="character" w:customStyle="1" w:styleId="Heading1Char">
    <w:name w:val="Heading 1 Char"/>
    <w:basedOn w:val="DefaultParagraphFont"/>
    <w:link w:val="Heading1"/>
    <w:uiPriority w:val="9"/>
    <w:rsid w:val="00364337"/>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364337"/>
    <w:pPr>
      <w:outlineLvl w:val="9"/>
    </w:pPr>
    <w:rPr>
      <w:lang w:val="en-US" w:eastAsia="ja-JP"/>
    </w:rPr>
  </w:style>
  <w:style w:type="paragraph" w:styleId="TOC3">
    <w:name w:val="toc 3"/>
    <w:basedOn w:val="Normal"/>
    <w:next w:val="Normal"/>
    <w:autoRedefine/>
    <w:uiPriority w:val="39"/>
    <w:unhideWhenUsed/>
    <w:rsid w:val="00364337"/>
    <w:pPr>
      <w:spacing w:after="100"/>
      <w:ind w:left="440"/>
    </w:pPr>
  </w:style>
  <w:style w:type="paragraph" w:styleId="TOC1">
    <w:name w:val="toc 1"/>
    <w:basedOn w:val="Normal"/>
    <w:next w:val="Normal"/>
    <w:autoRedefine/>
    <w:uiPriority w:val="39"/>
    <w:unhideWhenUsed/>
    <w:rsid w:val="00BF71F6"/>
    <w:pPr>
      <w:spacing w:after="100"/>
    </w:pPr>
  </w:style>
  <w:style w:type="character" w:customStyle="1" w:styleId="Heading2Char">
    <w:name w:val="Heading 2 Char"/>
    <w:basedOn w:val="DefaultParagraphFont"/>
    <w:link w:val="Heading2"/>
    <w:uiPriority w:val="9"/>
    <w:rsid w:val="00D22B0E"/>
    <w:rPr>
      <w:rFonts w:asciiTheme="majorHAnsi" w:eastAsiaTheme="majorEastAsia" w:hAnsiTheme="majorHAnsi" w:cstheme="majorBidi"/>
      <w:b/>
      <w:bCs/>
      <w:color w:val="4F81BD" w:themeColor="accent1"/>
      <w:sz w:val="26"/>
      <w:szCs w:val="26"/>
      <w:lang w:val="en-GB"/>
    </w:rPr>
  </w:style>
  <w:style w:type="paragraph" w:styleId="TOC2">
    <w:name w:val="toc 2"/>
    <w:basedOn w:val="Normal"/>
    <w:next w:val="Normal"/>
    <w:autoRedefine/>
    <w:uiPriority w:val="39"/>
    <w:unhideWhenUsed/>
    <w:rsid w:val="00D22B0E"/>
    <w:pPr>
      <w:spacing w:after="100"/>
      <w:ind w:left="220"/>
    </w:pPr>
  </w:style>
  <w:style w:type="paragraph" w:styleId="NormalWeb">
    <w:name w:val="Normal (Web)"/>
    <w:basedOn w:val="Normal"/>
    <w:uiPriority w:val="99"/>
    <w:unhideWhenUsed/>
    <w:rsid w:val="00DA6828"/>
    <w:pPr>
      <w:spacing w:before="100" w:beforeAutospacing="1" w:after="100" w:afterAutospacing="1" w:line="240" w:lineRule="auto"/>
    </w:pPr>
    <w:rPr>
      <w:rFonts w:ascii="Times" w:eastAsiaTheme="minorEastAsia" w:hAnsi="Times" w:cs="Times New Roman"/>
      <w:sz w:val="20"/>
      <w:szCs w:val="20"/>
      <w:lang w:val="en-US"/>
    </w:rPr>
  </w:style>
  <w:style w:type="paragraph" w:styleId="Caption">
    <w:name w:val="caption"/>
    <w:basedOn w:val="Normal"/>
    <w:next w:val="Normal"/>
    <w:uiPriority w:val="35"/>
    <w:unhideWhenUsed/>
    <w:qFormat/>
    <w:rsid w:val="00E738ED"/>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89438280">
      <w:bodyDiv w:val="1"/>
      <w:marLeft w:val="0"/>
      <w:marRight w:val="0"/>
      <w:marTop w:val="0"/>
      <w:marBottom w:val="0"/>
      <w:divBdr>
        <w:top w:val="none" w:sz="0" w:space="0" w:color="auto"/>
        <w:left w:val="none" w:sz="0" w:space="0" w:color="auto"/>
        <w:bottom w:val="none" w:sz="0" w:space="0" w:color="auto"/>
        <w:right w:val="none" w:sz="0" w:space="0" w:color="auto"/>
      </w:divBdr>
      <w:divsChild>
        <w:div w:id="242644724">
          <w:marLeft w:val="0"/>
          <w:marRight w:val="0"/>
          <w:marTop w:val="0"/>
          <w:marBottom w:val="0"/>
          <w:divBdr>
            <w:top w:val="none" w:sz="0" w:space="0" w:color="auto"/>
            <w:left w:val="none" w:sz="0" w:space="0" w:color="auto"/>
            <w:bottom w:val="none" w:sz="0" w:space="0" w:color="auto"/>
            <w:right w:val="none" w:sz="0" w:space="0" w:color="auto"/>
          </w:divBdr>
        </w:div>
      </w:divsChild>
    </w:div>
    <w:div w:id="326055993">
      <w:bodyDiv w:val="1"/>
      <w:marLeft w:val="0"/>
      <w:marRight w:val="0"/>
      <w:marTop w:val="0"/>
      <w:marBottom w:val="0"/>
      <w:divBdr>
        <w:top w:val="none" w:sz="0" w:space="0" w:color="auto"/>
        <w:left w:val="none" w:sz="0" w:space="0" w:color="auto"/>
        <w:bottom w:val="none" w:sz="0" w:space="0" w:color="auto"/>
        <w:right w:val="none" w:sz="0" w:space="0" w:color="auto"/>
      </w:divBdr>
    </w:div>
    <w:div w:id="1816137958">
      <w:bodyDiv w:val="1"/>
      <w:marLeft w:val="0"/>
      <w:marRight w:val="0"/>
      <w:marTop w:val="0"/>
      <w:marBottom w:val="0"/>
      <w:divBdr>
        <w:top w:val="none" w:sz="0" w:space="0" w:color="auto"/>
        <w:left w:val="none" w:sz="0" w:space="0" w:color="auto"/>
        <w:bottom w:val="none" w:sz="0" w:space="0" w:color="auto"/>
        <w:right w:val="none" w:sz="0" w:space="0" w:color="auto"/>
      </w:divBdr>
    </w:div>
    <w:div w:id="205908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hyperlink" Target="mailto:Amro_fahmy@aca.gov.e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ayamdoo@gmail.com"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mailto:fohtungtsam@yahoo.com"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mailto:gbamugemereire@igg.go.ug" TargetMode="External"/><Relationship Id="rId20" Type="http://schemas.openxmlformats.org/officeDocument/2006/relationships/hyperlink" Target="mailto:barumpozange@yahoo.fr"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odoungaawassid@yahoo.fr" TargetMode="External"/><Relationship Id="rId23" Type="http://schemas.openxmlformats.org/officeDocument/2006/relationships/image" Target="media/image3.jpeg"/><Relationship Id="rId28" Type="http://schemas.microsoft.com/office/2007/relationships/diagramDrawing" Target="diagrams/drawing1.xml"/><Relationship Id="rId10" Type="http://schemas.openxmlformats.org/officeDocument/2006/relationships/diagramData" Target="diagrams/data1.xml"/><Relationship Id="rId19" Type="http://schemas.openxmlformats.org/officeDocument/2006/relationships/hyperlink" Target="mailto:amrofahmy@gmail.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ayamdoo@gmail.com" TargetMode="External"/><Relationship Id="rId22" Type="http://schemas.openxmlformats.org/officeDocument/2006/relationships/image" Target="media/image2.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9A14C1-C9A6-4266-8F47-2E14EC4165EF}"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1EF5526A-1A9C-4847-96AD-BBACF67D65C3}">
      <dgm:prSet phldrT="[Text]" custT="1"/>
      <dgm:spPr/>
      <dgm:t>
        <a:bodyPr/>
        <a:lstStyle/>
        <a:p>
          <a:r>
            <a:rPr lang="en-US" sz="1600" dirty="0"/>
            <a:t>Secretary General</a:t>
          </a:r>
        </a:p>
      </dgm:t>
    </dgm:pt>
    <dgm:pt modelId="{F159C8B7-C2E8-48F1-BA11-3ECC35953A9C}" type="parTrans" cxnId="{B39F1A06-0264-4890-AE8C-11B392CAE397}">
      <dgm:prSet/>
      <dgm:spPr/>
      <dgm:t>
        <a:bodyPr/>
        <a:lstStyle/>
        <a:p>
          <a:endParaRPr lang="en-US"/>
        </a:p>
      </dgm:t>
    </dgm:pt>
    <dgm:pt modelId="{C8EA163C-B297-4A0A-87FA-45E189961EF7}" type="sibTrans" cxnId="{B39F1A06-0264-4890-AE8C-11B392CAE397}">
      <dgm:prSet/>
      <dgm:spPr/>
      <dgm:t>
        <a:bodyPr/>
        <a:lstStyle/>
        <a:p>
          <a:endParaRPr lang="en-US"/>
        </a:p>
      </dgm:t>
    </dgm:pt>
    <dgm:pt modelId="{BAEDA92A-E108-4452-8FFE-40CF842E7EB4}" type="asst">
      <dgm:prSet phldrT="[Text]" custT="1"/>
      <dgm:spPr/>
      <dgm:t>
        <a:bodyPr/>
        <a:lstStyle/>
        <a:p>
          <a:r>
            <a:rPr lang="en-US" sz="1600" dirty="0"/>
            <a:t>Secretary / Administrative Assistant</a:t>
          </a:r>
        </a:p>
      </dgm:t>
    </dgm:pt>
    <dgm:pt modelId="{0E34C80F-3629-48FB-9B26-29D6CE73DA06}" type="parTrans" cxnId="{BAC51CFF-2A4D-4BBD-B9D5-BAF4D24719C3}">
      <dgm:prSet/>
      <dgm:spPr/>
      <dgm:t>
        <a:bodyPr/>
        <a:lstStyle/>
        <a:p>
          <a:endParaRPr lang="en-US" sz="2800"/>
        </a:p>
      </dgm:t>
    </dgm:pt>
    <dgm:pt modelId="{D79F9B21-2729-4217-B1B3-66A4C6B0215B}" type="sibTrans" cxnId="{BAC51CFF-2A4D-4BBD-B9D5-BAF4D24719C3}">
      <dgm:prSet/>
      <dgm:spPr/>
      <dgm:t>
        <a:bodyPr/>
        <a:lstStyle/>
        <a:p>
          <a:endParaRPr lang="en-US"/>
        </a:p>
      </dgm:t>
    </dgm:pt>
    <dgm:pt modelId="{0DA07C12-C9B8-402A-BD32-695F533B997F}">
      <dgm:prSet phldrT="[Text]" custT="1"/>
      <dgm:spPr/>
      <dgm:t>
        <a:bodyPr/>
        <a:lstStyle/>
        <a:p>
          <a:r>
            <a:rPr lang="en-US" sz="1600" dirty="0"/>
            <a:t>Finance and </a:t>
          </a:r>
          <a:r>
            <a:rPr lang="en-US" sz="1600" dirty="0" smtClean="0"/>
            <a:t>Administration  Officer</a:t>
          </a:r>
          <a:endParaRPr lang="en-US" sz="1600" dirty="0"/>
        </a:p>
      </dgm:t>
    </dgm:pt>
    <dgm:pt modelId="{AA0F5AC8-3074-44F9-BE01-43C3DD65A7AA}" type="parTrans" cxnId="{96DBC7F6-0DAA-40E3-9FBC-0AC1D9B202D4}">
      <dgm:prSet/>
      <dgm:spPr/>
      <dgm:t>
        <a:bodyPr/>
        <a:lstStyle/>
        <a:p>
          <a:endParaRPr lang="en-US" sz="2800"/>
        </a:p>
      </dgm:t>
    </dgm:pt>
    <dgm:pt modelId="{9F20E169-73B0-49D2-B98E-4127F370AE0F}" type="sibTrans" cxnId="{96DBC7F6-0DAA-40E3-9FBC-0AC1D9B202D4}">
      <dgm:prSet/>
      <dgm:spPr/>
      <dgm:t>
        <a:bodyPr/>
        <a:lstStyle/>
        <a:p>
          <a:endParaRPr lang="en-US"/>
        </a:p>
      </dgm:t>
    </dgm:pt>
    <dgm:pt modelId="{2B015839-8479-491F-AAA0-70AF80BA17CC}">
      <dgm:prSet phldrT="[Text]" custT="1"/>
      <dgm:spPr/>
      <dgm:t>
        <a:bodyPr/>
        <a:lstStyle/>
        <a:p>
          <a:r>
            <a:rPr lang="en-US" sz="1600" dirty="0"/>
            <a:t>Communications </a:t>
          </a:r>
          <a:r>
            <a:rPr lang="en-US" sz="1600" dirty="0" smtClean="0"/>
            <a:t>Officer</a:t>
          </a:r>
          <a:endParaRPr lang="en-US" sz="1600" dirty="0"/>
        </a:p>
      </dgm:t>
    </dgm:pt>
    <dgm:pt modelId="{F0E0D3FE-0421-4CB0-BA9A-F1DF6E88649B}" type="parTrans" cxnId="{57BC10CB-47F4-412B-A069-5575DAF7FBB4}">
      <dgm:prSet/>
      <dgm:spPr/>
      <dgm:t>
        <a:bodyPr/>
        <a:lstStyle/>
        <a:p>
          <a:endParaRPr lang="en-US" sz="2800"/>
        </a:p>
      </dgm:t>
    </dgm:pt>
    <dgm:pt modelId="{553B89D3-C67F-4D4A-9908-5BA6F014D97F}" type="sibTrans" cxnId="{57BC10CB-47F4-412B-A069-5575DAF7FBB4}">
      <dgm:prSet/>
      <dgm:spPr/>
      <dgm:t>
        <a:bodyPr/>
        <a:lstStyle/>
        <a:p>
          <a:endParaRPr lang="en-US"/>
        </a:p>
      </dgm:t>
    </dgm:pt>
    <dgm:pt modelId="{A7801326-7C33-4793-A6B4-667F5FEB1896}">
      <dgm:prSet phldrT="[Text]" custT="1"/>
      <dgm:spPr/>
      <dgm:t>
        <a:bodyPr/>
        <a:lstStyle/>
        <a:p>
          <a:r>
            <a:rPr lang="en-US" sz="1600" dirty="0" smtClean="0"/>
            <a:t>Programme Officer </a:t>
          </a:r>
          <a:endParaRPr lang="en-US" sz="1600" dirty="0"/>
        </a:p>
      </dgm:t>
    </dgm:pt>
    <dgm:pt modelId="{851D42B7-3E1F-4252-8FBF-775E32DA1364}" type="parTrans" cxnId="{6DB89664-AB03-4829-A0C8-0BEDE4247575}">
      <dgm:prSet/>
      <dgm:spPr/>
      <dgm:t>
        <a:bodyPr/>
        <a:lstStyle/>
        <a:p>
          <a:endParaRPr lang="en-US" sz="2800"/>
        </a:p>
      </dgm:t>
    </dgm:pt>
    <dgm:pt modelId="{42D9760F-2BB1-4358-B4AE-6DD42F615639}" type="sibTrans" cxnId="{6DB89664-AB03-4829-A0C8-0BEDE4247575}">
      <dgm:prSet/>
      <dgm:spPr/>
      <dgm:t>
        <a:bodyPr/>
        <a:lstStyle/>
        <a:p>
          <a:endParaRPr lang="en-US"/>
        </a:p>
      </dgm:t>
    </dgm:pt>
    <dgm:pt modelId="{D29C4D14-F52D-4C7C-A53D-34AFA2A9C03F}" type="pres">
      <dgm:prSet presAssocID="{CF9A14C1-C9A6-4266-8F47-2E14EC4165EF}" presName="hierChild1" presStyleCnt="0">
        <dgm:presLayoutVars>
          <dgm:orgChart val="1"/>
          <dgm:chPref val="1"/>
          <dgm:dir/>
          <dgm:animOne val="branch"/>
          <dgm:animLvl val="lvl"/>
          <dgm:resizeHandles/>
        </dgm:presLayoutVars>
      </dgm:prSet>
      <dgm:spPr/>
      <dgm:t>
        <a:bodyPr/>
        <a:lstStyle/>
        <a:p>
          <a:endParaRPr lang="en-US"/>
        </a:p>
      </dgm:t>
    </dgm:pt>
    <dgm:pt modelId="{BEE803DD-D745-4C59-9223-4BB48A3B9F51}" type="pres">
      <dgm:prSet presAssocID="{1EF5526A-1A9C-4847-96AD-BBACF67D65C3}" presName="hierRoot1" presStyleCnt="0">
        <dgm:presLayoutVars>
          <dgm:hierBranch val="init"/>
        </dgm:presLayoutVars>
      </dgm:prSet>
      <dgm:spPr/>
    </dgm:pt>
    <dgm:pt modelId="{4E68A487-3575-40AD-B038-6F2BE4ADB5ED}" type="pres">
      <dgm:prSet presAssocID="{1EF5526A-1A9C-4847-96AD-BBACF67D65C3}" presName="rootComposite1" presStyleCnt="0"/>
      <dgm:spPr/>
    </dgm:pt>
    <dgm:pt modelId="{BE9B86CF-A3FC-4F37-9F43-DD7D8F45427E}" type="pres">
      <dgm:prSet presAssocID="{1EF5526A-1A9C-4847-96AD-BBACF67D65C3}" presName="rootText1" presStyleLbl="node0" presStyleIdx="0" presStyleCnt="1">
        <dgm:presLayoutVars>
          <dgm:chPref val="3"/>
        </dgm:presLayoutVars>
      </dgm:prSet>
      <dgm:spPr/>
      <dgm:t>
        <a:bodyPr/>
        <a:lstStyle/>
        <a:p>
          <a:endParaRPr lang="en-US"/>
        </a:p>
      </dgm:t>
    </dgm:pt>
    <dgm:pt modelId="{C4B8E686-4F6A-450B-BEAE-AFDFFE9257CB}" type="pres">
      <dgm:prSet presAssocID="{1EF5526A-1A9C-4847-96AD-BBACF67D65C3}" presName="rootConnector1" presStyleLbl="node1" presStyleIdx="0" presStyleCnt="0"/>
      <dgm:spPr/>
      <dgm:t>
        <a:bodyPr/>
        <a:lstStyle/>
        <a:p>
          <a:endParaRPr lang="en-US"/>
        </a:p>
      </dgm:t>
    </dgm:pt>
    <dgm:pt modelId="{A10E0D71-6977-4E8C-8899-10B9360021D7}" type="pres">
      <dgm:prSet presAssocID="{1EF5526A-1A9C-4847-96AD-BBACF67D65C3}" presName="hierChild2" presStyleCnt="0"/>
      <dgm:spPr/>
    </dgm:pt>
    <dgm:pt modelId="{C1B9BE72-9E59-4D28-A0D0-8070FB35B8C7}" type="pres">
      <dgm:prSet presAssocID="{AA0F5AC8-3074-44F9-BE01-43C3DD65A7AA}" presName="Name37" presStyleLbl="parChTrans1D2" presStyleIdx="0" presStyleCnt="4"/>
      <dgm:spPr/>
      <dgm:t>
        <a:bodyPr/>
        <a:lstStyle/>
        <a:p>
          <a:endParaRPr lang="en-US"/>
        </a:p>
      </dgm:t>
    </dgm:pt>
    <dgm:pt modelId="{FAFD8E99-9DAD-4042-806A-D9730EC6CE44}" type="pres">
      <dgm:prSet presAssocID="{0DA07C12-C9B8-402A-BD32-695F533B997F}" presName="hierRoot2" presStyleCnt="0">
        <dgm:presLayoutVars>
          <dgm:hierBranch val="l"/>
        </dgm:presLayoutVars>
      </dgm:prSet>
      <dgm:spPr/>
    </dgm:pt>
    <dgm:pt modelId="{A5D3251B-0701-4139-A438-81CF404783D3}" type="pres">
      <dgm:prSet presAssocID="{0DA07C12-C9B8-402A-BD32-695F533B997F}" presName="rootComposite" presStyleCnt="0"/>
      <dgm:spPr/>
    </dgm:pt>
    <dgm:pt modelId="{7B04F9FF-3624-4941-A857-FF74778D9A29}" type="pres">
      <dgm:prSet presAssocID="{0DA07C12-C9B8-402A-BD32-695F533B997F}" presName="rootText" presStyleLbl="node2" presStyleIdx="0" presStyleCnt="3">
        <dgm:presLayoutVars>
          <dgm:chPref val="3"/>
        </dgm:presLayoutVars>
      </dgm:prSet>
      <dgm:spPr/>
      <dgm:t>
        <a:bodyPr/>
        <a:lstStyle/>
        <a:p>
          <a:endParaRPr lang="en-US"/>
        </a:p>
      </dgm:t>
    </dgm:pt>
    <dgm:pt modelId="{DF3FE229-4508-4952-B829-1BFAF6CFA352}" type="pres">
      <dgm:prSet presAssocID="{0DA07C12-C9B8-402A-BD32-695F533B997F}" presName="rootConnector" presStyleLbl="node2" presStyleIdx="0" presStyleCnt="3"/>
      <dgm:spPr/>
      <dgm:t>
        <a:bodyPr/>
        <a:lstStyle/>
        <a:p>
          <a:endParaRPr lang="en-US"/>
        </a:p>
      </dgm:t>
    </dgm:pt>
    <dgm:pt modelId="{EF4F1716-6946-4E24-A994-C20C3B31D63B}" type="pres">
      <dgm:prSet presAssocID="{0DA07C12-C9B8-402A-BD32-695F533B997F}" presName="hierChild4" presStyleCnt="0"/>
      <dgm:spPr/>
    </dgm:pt>
    <dgm:pt modelId="{0EA8F3A0-6968-4DA2-9AC7-1ACC56B19F0C}" type="pres">
      <dgm:prSet presAssocID="{0DA07C12-C9B8-402A-BD32-695F533B997F}" presName="hierChild5" presStyleCnt="0"/>
      <dgm:spPr/>
    </dgm:pt>
    <dgm:pt modelId="{4B0DFA8C-58A9-493D-89C6-BD69BB169262}" type="pres">
      <dgm:prSet presAssocID="{F0E0D3FE-0421-4CB0-BA9A-F1DF6E88649B}" presName="Name37" presStyleLbl="parChTrans1D2" presStyleIdx="1" presStyleCnt="4"/>
      <dgm:spPr/>
      <dgm:t>
        <a:bodyPr/>
        <a:lstStyle/>
        <a:p>
          <a:endParaRPr lang="en-US"/>
        </a:p>
      </dgm:t>
    </dgm:pt>
    <dgm:pt modelId="{2FA8BD9D-8813-4E2D-A085-03248AF0D7AB}" type="pres">
      <dgm:prSet presAssocID="{2B015839-8479-491F-AAA0-70AF80BA17CC}" presName="hierRoot2" presStyleCnt="0">
        <dgm:presLayoutVars>
          <dgm:hierBranch val="init"/>
        </dgm:presLayoutVars>
      </dgm:prSet>
      <dgm:spPr/>
    </dgm:pt>
    <dgm:pt modelId="{98DEB681-A6F0-4362-A1BA-FBC3AD72DA25}" type="pres">
      <dgm:prSet presAssocID="{2B015839-8479-491F-AAA0-70AF80BA17CC}" presName="rootComposite" presStyleCnt="0"/>
      <dgm:spPr/>
    </dgm:pt>
    <dgm:pt modelId="{B0022D28-98DB-4623-A83D-5EEBBA1D0FF4}" type="pres">
      <dgm:prSet presAssocID="{2B015839-8479-491F-AAA0-70AF80BA17CC}" presName="rootText" presStyleLbl="node2" presStyleIdx="1" presStyleCnt="3" custScaleX="148142">
        <dgm:presLayoutVars>
          <dgm:chPref val="3"/>
        </dgm:presLayoutVars>
      </dgm:prSet>
      <dgm:spPr/>
      <dgm:t>
        <a:bodyPr/>
        <a:lstStyle/>
        <a:p>
          <a:endParaRPr lang="en-US"/>
        </a:p>
      </dgm:t>
    </dgm:pt>
    <dgm:pt modelId="{8C9929E5-A769-4FAC-B02B-3711B67C2021}" type="pres">
      <dgm:prSet presAssocID="{2B015839-8479-491F-AAA0-70AF80BA17CC}" presName="rootConnector" presStyleLbl="node2" presStyleIdx="1" presStyleCnt="3"/>
      <dgm:spPr/>
      <dgm:t>
        <a:bodyPr/>
        <a:lstStyle/>
        <a:p>
          <a:endParaRPr lang="en-US"/>
        </a:p>
      </dgm:t>
    </dgm:pt>
    <dgm:pt modelId="{36372AF6-A689-4D2C-B051-86AF6B10EBC5}" type="pres">
      <dgm:prSet presAssocID="{2B015839-8479-491F-AAA0-70AF80BA17CC}" presName="hierChild4" presStyleCnt="0"/>
      <dgm:spPr/>
    </dgm:pt>
    <dgm:pt modelId="{8E2FC594-C599-4C0C-AE36-F7E9093C9F3D}" type="pres">
      <dgm:prSet presAssocID="{2B015839-8479-491F-AAA0-70AF80BA17CC}" presName="hierChild5" presStyleCnt="0"/>
      <dgm:spPr/>
    </dgm:pt>
    <dgm:pt modelId="{3E32ABC9-B929-4C65-B009-ABE11CF5346F}" type="pres">
      <dgm:prSet presAssocID="{851D42B7-3E1F-4252-8FBF-775E32DA1364}" presName="Name37" presStyleLbl="parChTrans1D2" presStyleIdx="2" presStyleCnt="4"/>
      <dgm:spPr/>
      <dgm:t>
        <a:bodyPr/>
        <a:lstStyle/>
        <a:p>
          <a:endParaRPr lang="en-US"/>
        </a:p>
      </dgm:t>
    </dgm:pt>
    <dgm:pt modelId="{6699FF87-A9FC-4934-B0DA-DEC23AB50743}" type="pres">
      <dgm:prSet presAssocID="{A7801326-7C33-4793-A6B4-667F5FEB1896}" presName="hierRoot2" presStyleCnt="0">
        <dgm:presLayoutVars>
          <dgm:hierBranch val="init"/>
        </dgm:presLayoutVars>
      </dgm:prSet>
      <dgm:spPr/>
    </dgm:pt>
    <dgm:pt modelId="{4FC2EDFE-316F-4236-BA00-0B1A0EE80207}" type="pres">
      <dgm:prSet presAssocID="{A7801326-7C33-4793-A6B4-667F5FEB1896}" presName="rootComposite" presStyleCnt="0"/>
      <dgm:spPr/>
    </dgm:pt>
    <dgm:pt modelId="{6AEDE9F8-99BC-4B46-B8C4-F3B8FC00A76F}" type="pres">
      <dgm:prSet presAssocID="{A7801326-7C33-4793-A6B4-667F5FEB1896}" presName="rootText" presStyleLbl="node2" presStyleIdx="2" presStyleCnt="3">
        <dgm:presLayoutVars>
          <dgm:chPref val="3"/>
        </dgm:presLayoutVars>
      </dgm:prSet>
      <dgm:spPr/>
      <dgm:t>
        <a:bodyPr/>
        <a:lstStyle/>
        <a:p>
          <a:endParaRPr lang="en-US"/>
        </a:p>
      </dgm:t>
    </dgm:pt>
    <dgm:pt modelId="{AF3E4054-5310-4CB4-B159-C582DFB23913}" type="pres">
      <dgm:prSet presAssocID="{A7801326-7C33-4793-A6B4-667F5FEB1896}" presName="rootConnector" presStyleLbl="node2" presStyleIdx="2" presStyleCnt="3"/>
      <dgm:spPr/>
      <dgm:t>
        <a:bodyPr/>
        <a:lstStyle/>
        <a:p>
          <a:endParaRPr lang="en-US"/>
        </a:p>
      </dgm:t>
    </dgm:pt>
    <dgm:pt modelId="{14241C74-A7C4-4777-8A22-6C770CFE63EC}" type="pres">
      <dgm:prSet presAssocID="{A7801326-7C33-4793-A6B4-667F5FEB1896}" presName="hierChild4" presStyleCnt="0"/>
      <dgm:spPr/>
    </dgm:pt>
    <dgm:pt modelId="{74EAE127-93C2-425D-BF8C-4DF481DB0CD2}" type="pres">
      <dgm:prSet presAssocID="{A7801326-7C33-4793-A6B4-667F5FEB1896}" presName="hierChild5" presStyleCnt="0"/>
      <dgm:spPr/>
    </dgm:pt>
    <dgm:pt modelId="{989A1967-5BD8-4EAB-A584-0BCF0B5D3F83}" type="pres">
      <dgm:prSet presAssocID="{1EF5526A-1A9C-4847-96AD-BBACF67D65C3}" presName="hierChild3" presStyleCnt="0"/>
      <dgm:spPr/>
    </dgm:pt>
    <dgm:pt modelId="{4371C8BB-8B88-4002-8E75-F5CC589B54D9}" type="pres">
      <dgm:prSet presAssocID="{0E34C80F-3629-48FB-9B26-29D6CE73DA06}" presName="Name111" presStyleLbl="parChTrans1D2" presStyleIdx="3" presStyleCnt="4"/>
      <dgm:spPr/>
      <dgm:t>
        <a:bodyPr/>
        <a:lstStyle/>
        <a:p>
          <a:endParaRPr lang="en-US"/>
        </a:p>
      </dgm:t>
    </dgm:pt>
    <dgm:pt modelId="{B7CF8DB6-4CE7-4A88-880C-048B228448EA}" type="pres">
      <dgm:prSet presAssocID="{BAEDA92A-E108-4452-8FFE-40CF842E7EB4}" presName="hierRoot3" presStyleCnt="0">
        <dgm:presLayoutVars>
          <dgm:hierBranch val="init"/>
        </dgm:presLayoutVars>
      </dgm:prSet>
      <dgm:spPr/>
    </dgm:pt>
    <dgm:pt modelId="{453B3BCF-486A-43FF-9CF0-10FD8D4CF11A}" type="pres">
      <dgm:prSet presAssocID="{BAEDA92A-E108-4452-8FFE-40CF842E7EB4}" presName="rootComposite3" presStyleCnt="0"/>
      <dgm:spPr/>
    </dgm:pt>
    <dgm:pt modelId="{618ABFEB-2927-46DA-92B4-00264841B836}" type="pres">
      <dgm:prSet presAssocID="{BAEDA92A-E108-4452-8FFE-40CF842E7EB4}" presName="rootText3" presStyleLbl="asst1" presStyleIdx="0" presStyleCnt="1" custScaleX="187629">
        <dgm:presLayoutVars>
          <dgm:chPref val="3"/>
        </dgm:presLayoutVars>
      </dgm:prSet>
      <dgm:spPr/>
      <dgm:t>
        <a:bodyPr/>
        <a:lstStyle/>
        <a:p>
          <a:endParaRPr lang="en-US"/>
        </a:p>
      </dgm:t>
    </dgm:pt>
    <dgm:pt modelId="{2B14A321-EEEC-47E2-AE51-317E36E892FE}" type="pres">
      <dgm:prSet presAssocID="{BAEDA92A-E108-4452-8FFE-40CF842E7EB4}" presName="rootConnector3" presStyleLbl="asst1" presStyleIdx="0" presStyleCnt="1"/>
      <dgm:spPr/>
      <dgm:t>
        <a:bodyPr/>
        <a:lstStyle/>
        <a:p>
          <a:endParaRPr lang="en-US"/>
        </a:p>
      </dgm:t>
    </dgm:pt>
    <dgm:pt modelId="{6EE11136-E3CE-4497-A89C-E29D64B2415A}" type="pres">
      <dgm:prSet presAssocID="{BAEDA92A-E108-4452-8FFE-40CF842E7EB4}" presName="hierChild6" presStyleCnt="0"/>
      <dgm:spPr/>
    </dgm:pt>
    <dgm:pt modelId="{1F58BBB1-2F56-4EE5-9B7D-E7505EC36107}" type="pres">
      <dgm:prSet presAssocID="{BAEDA92A-E108-4452-8FFE-40CF842E7EB4}" presName="hierChild7" presStyleCnt="0"/>
      <dgm:spPr/>
    </dgm:pt>
  </dgm:ptLst>
  <dgm:cxnLst>
    <dgm:cxn modelId="{C1462765-C5F3-4CF1-895A-A9884241C430}" type="presOf" srcId="{1EF5526A-1A9C-4847-96AD-BBACF67D65C3}" destId="{BE9B86CF-A3FC-4F37-9F43-DD7D8F45427E}" srcOrd="0" destOrd="0" presId="urn:microsoft.com/office/officeart/2005/8/layout/orgChart1"/>
    <dgm:cxn modelId="{E40961A8-3144-461F-800A-930E463CBCC4}" type="presOf" srcId="{AA0F5AC8-3074-44F9-BE01-43C3DD65A7AA}" destId="{C1B9BE72-9E59-4D28-A0D0-8070FB35B8C7}" srcOrd="0" destOrd="0" presId="urn:microsoft.com/office/officeart/2005/8/layout/orgChart1"/>
    <dgm:cxn modelId="{57BC10CB-47F4-412B-A069-5575DAF7FBB4}" srcId="{1EF5526A-1A9C-4847-96AD-BBACF67D65C3}" destId="{2B015839-8479-491F-AAA0-70AF80BA17CC}" srcOrd="2" destOrd="0" parTransId="{F0E0D3FE-0421-4CB0-BA9A-F1DF6E88649B}" sibTransId="{553B89D3-C67F-4D4A-9908-5BA6F014D97F}"/>
    <dgm:cxn modelId="{B39F1A06-0264-4890-AE8C-11B392CAE397}" srcId="{CF9A14C1-C9A6-4266-8F47-2E14EC4165EF}" destId="{1EF5526A-1A9C-4847-96AD-BBACF67D65C3}" srcOrd="0" destOrd="0" parTransId="{F159C8B7-C2E8-48F1-BA11-3ECC35953A9C}" sibTransId="{C8EA163C-B297-4A0A-87FA-45E189961EF7}"/>
    <dgm:cxn modelId="{78733289-CFDE-4B9E-9C86-8D9DAF0D4F21}" type="presOf" srcId="{A7801326-7C33-4793-A6B4-667F5FEB1896}" destId="{6AEDE9F8-99BC-4B46-B8C4-F3B8FC00A76F}" srcOrd="0" destOrd="0" presId="urn:microsoft.com/office/officeart/2005/8/layout/orgChart1"/>
    <dgm:cxn modelId="{7124691B-A120-494D-A771-E8F589B5ACF6}" type="presOf" srcId="{0E34C80F-3629-48FB-9B26-29D6CE73DA06}" destId="{4371C8BB-8B88-4002-8E75-F5CC589B54D9}" srcOrd="0" destOrd="0" presId="urn:microsoft.com/office/officeart/2005/8/layout/orgChart1"/>
    <dgm:cxn modelId="{43277814-47E7-472A-9916-294909B1CD48}" type="presOf" srcId="{851D42B7-3E1F-4252-8FBF-775E32DA1364}" destId="{3E32ABC9-B929-4C65-B009-ABE11CF5346F}" srcOrd="0" destOrd="0" presId="urn:microsoft.com/office/officeart/2005/8/layout/orgChart1"/>
    <dgm:cxn modelId="{070FFCF0-2C5A-4FE3-90CC-AFCB59AC246B}" type="presOf" srcId="{0DA07C12-C9B8-402A-BD32-695F533B997F}" destId="{DF3FE229-4508-4952-B829-1BFAF6CFA352}" srcOrd="1" destOrd="0" presId="urn:microsoft.com/office/officeart/2005/8/layout/orgChart1"/>
    <dgm:cxn modelId="{96DBC7F6-0DAA-40E3-9FBC-0AC1D9B202D4}" srcId="{1EF5526A-1A9C-4847-96AD-BBACF67D65C3}" destId="{0DA07C12-C9B8-402A-BD32-695F533B997F}" srcOrd="1" destOrd="0" parTransId="{AA0F5AC8-3074-44F9-BE01-43C3DD65A7AA}" sibTransId="{9F20E169-73B0-49D2-B98E-4127F370AE0F}"/>
    <dgm:cxn modelId="{BCA6B965-F174-4913-8676-116C2BD03B49}" type="presOf" srcId="{0DA07C12-C9B8-402A-BD32-695F533B997F}" destId="{7B04F9FF-3624-4941-A857-FF74778D9A29}" srcOrd="0" destOrd="0" presId="urn:microsoft.com/office/officeart/2005/8/layout/orgChart1"/>
    <dgm:cxn modelId="{DCD1C6AE-E9E6-4C1B-81A0-5CC93425EEB8}" type="presOf" srcId="{1EF5526A-1A9C-4847-96AD-BBACF67D65C3}" destId="{C4B8E686-4F6A-450B-BEAE-AFDFFE9257CB}" srcOrd="1" destOrd="0" presId="urn:microsoft.com/office/officeart/2005/8/layout/orgChart1"/>
    <dgm:cxn modelId="{132861F8-2A30-4E0F-AF06-2074DDCFFC87}" type="presOf" srcId="{F0E0D3FE-0421-4CB0-BA9A-F1DF6E88649B}" destId="{4B0DFA8C-58A9-493D-89C6-BD69BB169262}" srcOrd="0" destOrd="0" presId="urn:microsoft.com/office/officeart/2005/8/layout/orgChart1"/>
    <dgm:cxn modelId="{6A2F4B24-46EF-40EC-A5BE-7D0CE40713D3}" type="presOf" srcId="{BAEDA92A-E108-4452-8FFE-40CF842E7EB4}" destId="{2B14A321-EEEC-47E2-AE51-317E36E892FE}" srcOrd="1" destOrd="0" presId="urn:microsoft.com/office/officeart/2005/8/layout/orgChart1"/>
    <dgm:cxn modelId="{D4A12EA0-67E7-4068-A05A-543892C07491}" type="presOf" srcId="{2B015839-8479-491F-AAA0-70AF80BA17CC}" destId="{8C9929E5-A769-4FAC-B02B-3711B67C2021}" srcOrd="1" destOrd="0" presId="urn:microsoft.com/office/officeart/2005/8/layout/orgChart1"/>
    <dgm:cxn modelId="{BFAF898F-C684-464F-8E7C-AD0365AD131C}" type="presOf" srcId="{2B015839-8479-491F-AAA0-70AF80BA17CC}" destId="{B0022D28-98DB-4623-A83D-5EEBBA1D0FF4}" srcOrd="0" destOrd="0" presId="urn:microsoft.com/office/officeart/2005/8/layout/orgChart1"/>
    <dgm:cxn modelId="{6DB89664-AB03-4829-A0C8-0BEDE4247575}" srcId="{1EF5526A-1A9C-4847-96AD-BBACF67D65C3}" destId="{A7801326-7C33-4793-A6B4-667F5FEB1896}" srcOrd="3" destOrd="0" parTransId="{851D42B7-3E1F-4252-8FBF-775E32DA1364}" sibTransId="{42D9760F-2BB1-4358-B4AE-6DD42F615639}"/>
    <dgm:cxn modelId="{BAC51CFF-2A4D-4BBD-B9D5-BAF4D24719C3}" srcId="{1EF5526A-1A9C-4847-96AD-BBACF67D65C3}" destId="{BAEDA92A-E108-4452-8FFE-40CF842E7EB4}" srcOrd="0" destOrd="0" parTransId="{0E34C80F-3629-48FB-9B26-29D6CE73DA06}" sibTransId="{D79F9B21-2729-4217-B1B3-66A4C6B0215B}"/>
    <dgm:cxn modelId="{3A625334-A24A-462A-A5B0-C3B8EA5C20DC}" type="presOf" srcId="{BAEDA92A-E108-4452-8FFE-40CF842E7EB4}" destId="{618ABFEB-2927-46DA-92B4-00264841B836}" srcOrd="0" destOrd="0" presId="urn:microsoft.com/office/officeart/2005/8/layout/orgChart1"/>
    <dgm:cxn modelId="{413CE39A-12E4-4B22-AED4-4D83EEABB6FD}" type="presOf" srcId="{A7801326-7C33-4793-A6B4-667F5FEB1896}" destId="{AF3E4054-5310-4CB4-B159-C582DFB23913}" srcOrd="1" destOrd="0" presId="urn:microsoft.com/office/officeart/2005/8/layout/orgChart1"/>
    <dgm:cxn modelId="{467547F2-5D5C-4EFE-BA72-C31749731B8E}" type="presOf" srcId="{CF9A14C1-C9A6-4266-8F47-2E14EC4165EF}" destId="{D29C4D14-F52D-4C7C-A53D-34AFA2A9C03F}" srcOrd="0" destOrd="0" presId="urn:microsoft.com/office/officeart/2005/8/layout/orgChart1"/>
    <dgm:cxn modelId="{1917C26D-E210-4106-B2CF-D54A23345DDA}" type="presParOf" srcId="{D29C4D14-F52D-4C7C-A53D-34AFA2A9C03F}" destId="{BEE803DD-D745-4C59-9223-4BB48A3B9F51}" srcOrd="0" destOrd="0" presId="urn:microsoft.com/office/officeart/2005/8/layout/orgChart1"/>
    <dgm:cxn modelId="{19680655-63ED-4B38-BEE2-CCEB3F9AD470}" type="presParOf" srcId="{BEE803DD-D745-4C59-9223-4BB48A3B9F51}" destId="{4E68A487-3575-40AD-B038-6F2BE4ADB5ED}" srcOrd="0" destOrd="0" presId="urn:microsoft.com/office/officeart/2005/8/layout/orgChart1"/>
    <dgm:cxn modelId="{8C91AACF-12E4-4431-8F43-365A0FE34474}" type="presParOf" srcId="{4E68A487-3575-40AD-B038-6F2BE4ADB5ED}" destId="{BE9B86CF-A3FC-4F37-9F43-DD7D8F45427E}" srcOrd="0" destOrd="0" presId="urn:microsoft.com/office/officeart/2005/8/layout/orgChart1"/>
    <dgm:cxn modelId="{85366165-17EF-43CA-A68B-F4203BA70559}" type="presParOf" srcId="{4E68A487-3575-40AD-B038-6F2BE4ADB5ED}" destId="{C4B8E686-4F6A-450B-BEAE-AFDFFE9257CB}" srcOrd="1" destOrd="0" presId="urn:microsoft.com/office/officeart/2005/8/layout/orgChart1"/>
    <dgm:cxn modelId="{182654DA-F32D-414C-94AE-D0FF76E92A35}" type="presParOf" srcId="{BEE803DD-D745-4C59-9223-4BB48A3B9F51}" destId="{A10E0D71-6977-4E8C-8899-10B9360021D7}" srcOrd="1" destOrd="0" presId="urn:microsoft.com/office/officeart/2005/8/layout/orgChart1"/>
    <dgm:cxn modelId="{ABFAA884-0A94-404E-B42B-58A3D1EF1279}" type="presParOf" srcId="{A10E0D71-6977-4E8C-8899-10B9360021D7}" destId="{C1B9BE72-9E59-4D28-A0D0-8070FB35B8C7}" srcOrd="0" destOrd="0" presId="urn:microsoft.com/office/officeart/2005/8/layout/orgChart1"/>
    <dgm:cxn modelId="{6E39B7E5-2E61-418E-B2FC-CCF4F60DFF6B}" type="presParOf" srcId="{A10E0D71-6977-4E8C-8899-10B9360021D7}" destId="{FAFD8E99-9DAD-4042-806A-D9730EC6CE44}" srcOrd="1" destOrd="0" presId="urn:microsoft.com/office/officeart/2005/8/layout/orgChart1"/>
    <dgm:cxn modelId="{93C24D8C-9DB7-4B02-8374-E433EDEF583D}" type="presParOf" srcId="{FAFD8E99-9DAD-4042-806A-D9730EC6CE44}" destId="{A5D3251B-0701-4139-A438-81CF404783D3}" srcOrd="0" destOrd="0" presId="urn:microsoft.com/office/officeart/2005/8/layout/orgChart1"/>
    <dgm:cxn modelId="{22463FE1-F9F6-439C-9D70-0AD7F5D106DD}" type="presParOf" srcId="{A5D3251B-0701-4139-A438-81CF404783D3}" destId="{7B04F9FF-3624-4941-A857-FF74778D9A29}" srcOrd="0" destOrd="0" presId="urn:microsoft.com/office/officeart/2005/8/layout/orgChart1"/>
    <dgm:cxn modelId="{3D885BC2-5148-4AF4-A809-F20664030131}" type="presParOf" srcId="{A5D3251B-0701-4139-A438-81CF404783D3}" destId="{DF3FE229-4508-4952-B829-1BFAF6CFA352}" srcOrd="1" destOrd="0" presId="urn:microsoft.com/office/officeart/2005/8/layout/orgChart1"/>
    <dgm:cxn modelId="{F1A79238-7182-4276-89F9-F1C4BA400B22}" type="presParOf" srcId="{FAFD8E99-9DAD-4042-806A-D9730EC6CE44}" destId="{EF4F1716-6946-4E24-A994-C20C3B31D63B}" srcOrd="1" destOrd="0" presId="urn:microsoft.com/office/officeart/2005/8/layout/orgChart1"/>
    <dgm:cxn modelId="{085B2384-7A29-49FC-8843-3D0697BD11C0}" type="presParOf" srcId="{FAFD8E99-9DAD-4042-806A-D9730EC6CE44}" destId="{0EA8F3A0-6968-4DA2-9AC7-1ACC56B19F0C}" srcOrd="2" destOrd="0" presId="urn:microsoft.com/office/officeart/2005/8/layout/orgChart1"/>
    <dgm:cxn modelId="{EDAA1794-D8A4-4EB6-ACAF-5B4EC44B8A00}" type="presParOf" srcId="{A10E0D71-6977-4E8C-8899-10B9360021D7}" destId="{4B0DFA8C-58A9-493D-89C6-BD69BB169262}" srcOrd="2" destOrd="0" presId="urn:microsoft.com/office/officeart/2005/8/layout/orgChart1"/>
    <dgm:cxn modelId="{4125DE92-75FB-41BF-819E-181605FB9518}" type="presParOf" srcId="{A10E0D71-6977-4E8C-8899-10B9360021D7}" destId="{2FA8BD9D-8813-4E2D-A085-03248AF0D7AB}" srcOrd="3" destOrd="0" presId="urn:microsoft.com/office/officeart/2005/8/layout/orgChart1"/>
    <dgm:cxn modelId="{3F7C16D2-F628-4E67-87EB-D15E8B88B5DB}" type="presParOf" srcId="{2FA8BD9D-8813-4E2D-A085-03248AF0D7AB}" destId="{98DEB681-A6F0-4362-A1BA-FBC3AD72DA25}" srcOrd="0" destOrd="0" presId="urn:microsoft.com/office/officeart/2005/8/layout/orgChart1"/>
    <dgm:cxn modelId="{EAE3563E-E65F-47A0-8ADB-67A5A05ED455}" type="presParOf" srcId="{98DEB681-A6F0-4362-A1BA-FBC3AD72DA25}" destId="{B0022D28-98DB-4623-A83D-5EEBBA1D0FF4}" srcOrd="0" destOrd="0" presId="urn:microsoft.com/office/officeart/2005/8/layout/orgChart1"/>
    <dgm:cxn modelId="{046EAACB-06F9-44E0-81DB-B8513D7D36C6}" type="presParOf" srcId="{98DEB681-A6F0-4362-A1BA-FBC3AD72DA25}" destId="{8C9929E5-A769-4FAC-B02B-3711B67C2021}" srcOrd="1" destOrd="0" presId="urn:microsoft.com/office/officeart/2005/8/layout/orgChart1"/>
    <dgm:cxn modelId="{C2EA89DD-BA8F-43A5-8D65-A1C83538FB19}" type="presParOf" srcId="{2FA8BD9D-8813-4E2D-A085-03248AF0D7AB}" destId="{36372AF6-A689-4D2C-B051-86AF6B10EBC5}" srcOrd="1" destOrd="0" presId="urn:microsoft.com/office/officeart/2005/8/layout/orgChart1"/>
    <dgm:cxn modelId="{385B29F3-76BC-4E3E-9ED7-213E2BF583B4}" type="presParOf" srcId="{2FA8BD9D-8813-4E2D-A085-03248AF0D7AB}" destId="{8E2FC594-C599-4C0C-AE36-F7E9093C9F3D}" srcOrd="2" destOrd="0" presId="urn:microsoft.com/office/officeart/2005/8/layout/orgChart1"/>
    <dgm:cxn modelId="{0AEF1B1A-6C6E-41E2-B169-858A613FC519}" type="presParOf" srcId="{A10E0D71-6977-4E8C-8899-10B9360021D7}" destId="{3E32ABC9-B929-4C65-B009-ABE11CF5346F}" srcOrd="4" destOrd="0" presId="urn:microsoft.com/office/officeart/2005/8/layout/orgChart1"/>
    <dgm:cxn modelId="{E3E92AB5-76C1-4BCD-9227-9B5812FA2B9A}" type="presParOf" srcId="{A10E0D71-6977-4E8C-8899-10B9360021D7}" destId="{6699FF87-A9FC-4934-B0DA-DEC23AB50743}" srcOrd="5" destOrd="0" presId="urn:microsoft.com/office/officeart/2005/8/layout/orgChart1"/>
    <dgm:cxn modelId="{A7DFDD34-A26F-46FD-8ACB-35D6AF448C25}" type="presParOf" srcId="{6699FF87-A9FC-4934-B0DA-DEC23AB50743}" destId="{4FC2EDFE-316F-4236-BA00-0B1A0EE80207}" srcOrd="0" destOrd="0" presId="urn:microsoft.com/office/officeart/2005/8/layout/orgChart1"/>
    <dgm:cxn modelId="{5A715FE8-0B15-404D-9079-057714FEE5E3}" type="presParOf" srcId="{4FC2EDFE-316F-4236-BA00-0B1A0EE80207}" destId="{6AEDE9F8-99BC-4B46-B8C4-F3B8FC00A76F}" srcOrd="0" destOrd="0" presId="urn:microsoft.com/office/officeart/2005/8/layout/orgChart1"/>
    <dgm:cxn modelId="{A317B653-52B4-416D-803E-BB65AA88312C}" type="presParOf" srcId="{4FC2EDFE-316F-4236-BA00-0B1A0EE80207}" destId="{AF3E4054-5310-4CB4-B159-C582DFB23913}" srcOrd="1" destOrd="0" presId="urn:microsoft.com/office/officeart/2005/8/layout/orgChart1"/>
    <dgm:cxn modelId="{13D94D69-6E4E-4B68-BBBE-9100A5DBC350}" type="presParOf" srcId="{6699FF87-A9FC-4934-B0DA-DEC23AB50743}" destId="{14241C74-A7C4-4777-8A22-6C770CFE63EC}" srcOrd="1" destOrd="0" presId="urn:microsoft.com/office/officeart/2005/8/layout/orgChart1"/>
    <dgm:cxn modelId="{BD560181-6EA2-408E-93F9-1859EB66825F}" type="presParOf" srcId="{6699FF87-A9FC-4934-B0DA-DEC23AB50743}" destId="{74EAE127-93C2-425D-BF8C-4DF481DB0CD2}" srcOrd="2" destOrd="0" presId="urn:microsoft.com/office/officeart/2005/8/layout/orgChart1"/>
    <dgm:cxn modelId="{36FFEECB-3235-4C44-BC75-3B122A1CAB7B}" type="presParOf" srcId="{BEE803DD-D745-4C59-9223-4BB48A3B9F51}" destId="{989A1967-5BD8-4EAB-A584-0BCF0B5D3F83}" srcOrd="2" destOrd="0" presId="urn:microsoft.com/office/officeart/2005/8/layout/orgChart1"/>
    <dgm:cxn modelId="{75A9C4B5-1898-471B-97C0-54142EAAECAC}" type="presParOf" srcId="{989A1967-5BD8-4EAB-A584-0BCF0B5D3F83}" destId="{4371C8BB-8B88-4002-8E75-F5CC589B54D9}" srcOrd="0" destOrd="0" presId="urn:microsoft.com/office/officeart/2005/8/layout/orgChart1"/>
    <dgm:cxn modelId="{2E9761B3-1A24-4ED3-AB2C-6624E354C663}" type="presParOf" srcId="{989A1967-5BD8-4EAB-A584-0BCF0B5D3F83}" destId="{B7CF8DB6-4CE7-4A88-880C-048B228448EA}" srcOrd="1" destOrd="0" presId="urn:microsoft.com/office/officeart/2005/8/layout/orgChart1"/>
    <dgm:cxn modelId="{BA21D3CD-15E4-4B0A-857D-2EC1CDED9D59}" type="presParOf" srcId="{B7CF8DB6-4CE7-4A88-880C-048B228448EA}" destId="{453B3BCF-486A-43FF-9CF0-10FD8D4CF11A}" srcOrd="0" destOrd="0" presId="urn:microsoft.com/office/officeart/2005/8/layout/orgChart1"/>
    <dgm:cxn modelId="{76E760A4-1798-41E7-BAAD-40C5F73802C4}" type="presParOf" srcId="{453B3BCF-486A-43FF-9CF0-10FD8D4CF11A}" destId="{618ABFEB-2927-46DA-92B4-00264841B836}" srcOrd="0" destOrd="0" presId="urn:microsoft.com/office/officeart/2005/8/layout/orgChart1"/>
    <dgm:cxn modelId="{6C81B989-4908-4D73-AE7C-5D5B59A684A5}" type="presParOf" srcId="{453B3BCF-486A-43FF-9CF0-10FD8D4CF11A}" destId="{2B14A321-EEEC-47E2-AE51-317E36E892FE}" srcOrd="1" destOrd="0" presId="urn:microsoft.com/office/officeart/2005/8/layout/orgChart1"/>
    <dgm:cxn modelId="{A1BB7746-B388-4694-B8DF-545BA8700A7F}" type="presParOf" srcId="{B7CF8DB6-4CE7-4A88-880C-048B228448EA}" destId="{6EE11136-E3CE-4497-A89C-E29D64B2415A}" srcOrd="1" destOrd="0" presId="urn:microsoft.com/office/officeart/2005/8/layout/orgChart1"/>
    <dgm:cxn modelId="{97AAF104-6166-4E92-BD18-D7DB487C4E0E}" type="presParOf" srcId="{B7CF8DB6-4CE7-4A88-880C-048B228448EA}" destId="{1F58BBB1-2F56-4EE5-9B7D-E7505EC36107}"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71C8BB-8B88-4002-8E75-F5CC589B54D9}">
      <dsp:nvSpPr>
        <dsp:cNvPr id="0" name=""/>
        <dsp:cNvSpPr/>
      </dsp:nvSpPr>
      <dsp:spPr>
        <a:xfrm>
          <a:off x="3575372" y="1190580"/>
          <a:ext cx="199990" cy="876150"/>
        </a:xfrm>
        <a:custGeom>
          <a:avLst/>
          <a:gdLst/>
          <a:ahLst/>
          <a:cxnLst/>
          <a:rect l="0" t="0" r="0" b="0"/>
          <a:pathLst>
            <a:path>
              <a:moveTo>
                <a:pt x="199990" y="0"/>
              </a:moveTo>
              <a:lnTo>
                <a:pt x="199990" y="876150"/>
              </a:lnTo>
              <a:lnTo>
                <a:pt x="0" y="8761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32ABC9-B929-4C65-B009-ABE11CF5346F}">
      <dsp:nvSpPr>
        <dsp:cNvPr id="0" name=""/>
        <dsp:cNvSpPr/>
      </dsp:nvSpPr>
      <dsp:spPr>
        <a:xfrm>
          <a:off x="3775363" y="1190580"/>
          <a:ext cx="2763130" cy="1752300"/>
        </a:xfrm>
        <a:custGeom>
          <a:avLst/>
          <a:gdLst/>
          <a:ahLst/>
          <a:cxnLst/>
          <a:rect l="0" t="0" r="0" b="0"/>
          <a:pathLst>
            <a:path>
              <a:moveTo>
                <a:pt x="0" y="0"/>
              </a:moveTo>
              <a:lnTo>
                <a:pt x="0" y="1552309"/>
              </a:lnTo>
              <a:lnTo>
                <a:pt x="2763130" y="1552309"/>
              </a:lnTo>
              <a:lnTo>
                <a:pt x="2763130" y="17523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0DFA8C-58A9-493D-89C6-BD69BB169262}">
      <dsp:nvSpPr>
        <dsp:cNvPr id="0" name=""/>
        <dsp:cNvSpPr/>
      </dsp:nvSpPr>
      <dsp:spPr>
        <a:xfrm>
          <a:off x="3729643" y="1190580"/>
          <a:ext cx="91440" cy="1752300"/>
        </a:xfrm>
        <a:custGeom>
          <a:avLst/>
          <a:gdLst/>
          <a:ahLst/>
          <a:cxnLst/>
          <a:rect l="0" t="0" r="0" b="0"/>
          <a:pathLst>
            <a:path>
              <a:moveTo>
                <a:pt x="45720" y="0"/>
              </a:moveTo>
              <a:lnTo>
                <a:pt x="45720" y="17523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B9BE72-9E59-4D28-A0D0-8070FB35B8C7}">
      <dsp:nvSpPr>
        <dsp:cNvPr id="0" name=""/>
        <dsp:cNvSpPr/>
      </dsp:nvSpPr>
      <dsp:spPr>
        <a:xfrm>
          <a:off x="1012233" y="1190580"/>
          <a:ext cx="2763130" cy="1752300"/>
        </a:xfrm>
        <a:custGeom>
          <a:avLst/>
          <a:gdLst/>
          <a:ahLst/>
          <a:cxnLst/>
          <a:rect l="0" t="0" r="0" b="0"/>
          <a:pathLst>
            <a:path>
              <a:moveTo>
                <a:pt x="2763130" y="0"/>
              </a:moveTo>
              <a:lnTo>
                <a:pt x="2763130" y="1552309"/>
              </a:lnTo>
              <a:lnTo>
                <a:pt x="0" y="1552309"/>
              </a:lnTo>
              <a:lnTo>
                <a:pt x="0" y="17523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9B86CF-A3FC-4F37-9F43-DD7D8F45427E}">
      <dsp:nvSpPr>
        <dsp:cNvPr id="0" name=""/>
        <dsp:cNvSpPr/>
      </dsp:nvSpPr>
      <dsp:spPr>
        <a:xfrm>
          <a:off x="2823026" y="238242"/>
          <a:ext cx="1904674" cy="95233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a:t>Secretary General</a:t>
          </a:r>
        </a:p>
      </dsp:txBody>
      <dsp:txXfrm>
        <a:off x="2823026" y="238242"/>
        <a:ext cx="1904674" cy="952337"/>
      </dsp:txXfrm>
    </dsp:sp>
    <dsp:sp modelId="{7B04F9FF-3624-4941-A857-FF74778D9A29}">
      <dsp:nvSpPr>
        <dsp:cNvPr id="0" name=""/>
        <dsp:cNvSpPr/>
      </dsp:nvSpPr>
      <dsp:spPr>
        <a:xfrm>
          <a:off x="59895" y="2942880"/>
          <a:ext cx="1904674" cy="95233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a:t>Finance and </a:t>
          </a:r>
          <a:r>
            <a:rPr lang="en-US" sz="1600" kern="1200" dirty="0" smtClean="0"/>
            <a:t>Administration  Officer</a:t>
          </a:r>
          <a:endParaRPr lang="en-US" sz="1600" kern="1200" dirty="0"/>
        </a:p>
      </dsp:txBody>
      <dsp:txXfrm>
        <a:off x="59895" y="2942880"/>
        <a:ext cx="1904674" cy="952337"/>
      </dsp:txXfrm>
    </dsp:sp>
    <dsp:sp modelId="{B0022D28-98DB-4623-A83D-5EEBBA1D0FF4}">
      <dsp:nvSpPr>
        <dsp:cNvPr id="0" name=""/>
        <dsp:cNvSpPr/>
      </dsp:nvSpPr>
      <dsp:spPr>
        <a:xfrm>
          <a:off x="2364552" y="2942880"/>
          <a:ext cx="2821622" cy="95233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a:t>Communications </a:t>
          </a:r>
          <a:r>
            <a:rPr lang="en-US" sz="1600" kern="1200" dirty="0" smtClean="0"/>
            <a:t>Officer</a:t>
          </a:r>
          <a:endParaRPr lang="en-US" sz="1600" kern="1200" dirty="0"/>
        </a:p>
      </dsp:txBody>
      <dsp:txXfrm>
        <a:off x="2364552" y="2942880"/>
        <a:ext cx="2821622" cy="952337"/>
      </dsp:txXfrm>
    </dsp:sp>
    <dsp:sp modelId="{6AEDE9F8-99BC-4B46-B8C4-F3B8FC00A76F}">
      <dsp:nvSpPr>
        <dsp:cNvPr id="0" name=""/>
        <dsp:cNvSpPr/>
      </dsp:nvSpPr>
      <dsp:spPr>
        <a:xfrm>
          <a:off x="5586156" y="2942880"/>
          <a:ext cx="1904674" cy="95233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smtClean="0"/>
            <a:t>Programme Officer </a:t>
          </a:r>
          <a:endParaRPr lang="en-US" sz="1600" kern="1200" dirty="0"/>
        </a:p>
      </dsp:txBody>
      <dsp:txXfrm>
        <a:off x="5586156" y="2942880"/>
        <a:ext cx="1904674" cy="952337"/>
      </dsp:txXfrm>
    </dsp:sp>
    <dsp:sp modelId="{618ABFEB-2927-46DA-92B4-00264841B836}">
      <dsp:nvSpPr>
        <dsp:cNvPr id="0" name=""/>
        <dsp:cNvSpPr/>
      </dsp:nvSpPr>
      <dsp:spPr>
        <a:xfrm>
          <a:off x="1650" y="1590561"/>
          <a:ext cx="3573721" cy="95233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a:t>Secretary / Administrative Assistant</a:t>
          </a:r>
        </a:p>
      </dsp:txBody>
      <dsp:txXfrm>
        <a:off x="1650" y="1590561"/>
        <a:ext cx="3573721" cy="95233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1270BA4-83FD-4069-A535-411BC6664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3670</Words>
  <Characters>20919</Characters>
  <Application>Microsoft Office Word</Application>
  <DocSecurity>0</DocSecurity>
  <Lines>174</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24540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Farouk Kayondo</cp:lastModifiedBy>
  <cp:revision>2</cp:revision>
  <cp:lastPrinted>2014-04-09T12:05:00Z</cp:lastPrinted>
  <dcterms:created xsi:type="dcterms:W3CDTF">2014-04-30T09:51:00Z</dcterms:created>
  <dcterms:modified xsi:type="dcterms:W3CDTF">2014-04-30T09:51:00Z</dcterms:modified>
</cp:coreProperties>
</file>